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BDCD" w14:textId="77777777" w:rsidR="0007690C" w:rsidRPr="00ED314D" w:rsidRDefault="0007690C">
      <w:pPr>
        <w:rPr>
          <w:rFonts w:ascii="Calibri" w:hAnsi="Calibri" w:cs="Calibri"/>
          <w:sz w:val="22"/>
          <w:szCs w:val="22"/>
        </w:rPr>
      </w:pPr>
    </w:p>
    <w:p w14:paraId="3F610C08" w14:textId="77777777" w:rsidR="00472DAD" w:rsidRDefault="00472DAD" w:rsidP="00472DAD">
      <w:pPr>
        <w:jc w:val="center"/>
        <w:rPr>
          <w:rFonts w:ascii="Calibri" w:hAnsi="Calibri" w:cs="Calibri"/>
          <w:i/>
          <w:sz w:val="22"/>
          <w:szCs w:val="22"/>
        </w:rPr>
      </w:pPr>
    </w:p>
    <w:p w14:paraId="09176F58" w14:textId="77777777" w:rsidR="00FF0E90" w:rsidRDefault="00FF0E90" w:rsidP="00FF0E90">
      <w:pPr>
        <w:jc w:val="center"/>
        <w:rPr>
          <w:rFonts w:ascii="Calibri" w:hAnsi="Calibri" w:cs="Calibri"/>
          <w:i/>
          <w:sz w:val="22"/>
          <w:szCs w:val="22"/>
        </w:rPr>
      </w:pPr>
      <w:r w:rsidRPr="004735E8">
        <w:rPr>
          <w:rFonts w:ascii="Calibri" w:hAnsi="Calibri" w:cs="Calibri"/>
          <w:i/>
          <w:sz w:val="22"/>
          <w:szCs w:val="22"/>
        </w:rPr>
        <w:t xml:space="preserve">„MAP vzdělávání na území ORP Zábřeh“ </w:t>
      </w:r>
    </w:p>
    <w:p w14:paraId="631744AE" w14:textId="77777777" w:rsidR="00FF0E90" w:rsidRPr="004735E8" w:rsidRDefault="00FF0E90" w:rsidP="00FF0E90">
      <w:pPr>
        <w:jc w:val="center"/>
        <w:rPr>
          <w:rFonts w:ascii="Calibri" w:hAnsi="Calibri" w:cs="Calibri"/>
          <w:b/>
          <w:sz w:val="22"/>
          <w:szCs w:val="22"/>
        </w:rPr>
      </w:pPr>
      <w:r w:rsidRPr="00D27F7B">
        <w:rPr>
          <w:rFonts w:ascii="Calibri" w:hAnsi="Calibri" w:cs="Calibri"/>
          <w:i/>
          <w:sz w:val="22"/>
          <w:szCs w:val="22"/>
          <w:shd w:val="clear" w:color="auto" w:fill="FFFFFF"/>
        </w:rPr>
        <w:t>CZ.02.02.XX/00/23_017/0008423</w:t>
      </w:r>
    </w:p>
    <w:p w14:paraId="0EB2AC84" w14:textId="77777777" w:rsidR="00FF0E90" w:rsidRPr="004735E8" w:rsidRDefault="00FF0E90" w:rsidP="00FF0E90">
      <w:pPr>
        <w:rPr>
          <w:rFonts w:ascii="Calibri" w:hAnsi="Calibri" w:cs="Calibri"/>
          <w:b/>
          <w:sz w:val="22"/>
          <w:szCs w:val="22"/>
        </w:rPr>
      </w:pPr>
    </w:p>
    <w:p w14:paraId="77910D9B" w14:textId="77777777" w:rsidR="00472DAD" w:rsidRDefault="00472DAD" w:rsidP="00472DAD">
      <w:pPr>
        <w:jc w:val="center"/>
        <w:rPr>
          <w:rFonts w:ascii="Calibri" w:hAnsi="Calibri" w:cs="Calibri"/>
          <w:i/>
          <w:sz w:val="22"/>
          <w:szCs w:val="22"/>
        </w:rPr>
      </w:pPr>
    </w:p>
    <w:p w14:paraId="12C3E25B" w14:textId="77777777" w:rsidR="00472DAD" w:rsidRDefault="00472DAD" w:rsidP="00052DAB">
      <w:pPr>
        <w:jc w:val="center"/>
        <w:rPr>
          <w:rFonts w:ascii="Calibri" w:hAnsi="Calibri" w:cs="Calibri"/>
          <w:b/>
          <w:sz w:val="32"/>
          <w:szCs w:val="32"/>
        </w:rPr>
      </w:pPr>
      <w:r w:rsidRPr="00DB75CB">
        <w:rPr>
          <w:rFonts w:ascii="Calibri" w:hAnsi="Calibri" w:cs="Calibri"/>
          <w:b/>
          <w:sz w:val="32"/>
          <w:szCs w:val="32"/>
        </w:rPr>
        <w:t xml:space="preserve">Zápis z jednání </w:t>
      </w:r>
      <w:r w:rsidR="00052DAB">
        <w:rPr>
          <w:rFonts w:ascii="Calibri" w:hAnsi="Calibri" w:cs="Calibri"/>
          <w:b/>
          <w:sz w:val="32"/>
          <w:szCs w:val="32"/>
        </w:rPr>
        <w:t>Řídicího výboru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="00A73576">
        <w:rPr>
          <w:rFonts w:ascii="Calibri" w:hAnsi="Calibri" w:cs="Calibri"/>
          <w:b/>
          <w:sz w:val="32"/>
          <w:szCs w:val="32"/>
        </w:rPr>
        <w:t>per rollam</w:t>
      </w:r>
    </w:p>
    <w:p w14:paraId="7FCF7806" w14:textId="77777777" w:rsidR="00472DAD" w:rsidRPr="00ED314D" w:rsidRDefault="00472DAD" w:rsidP="00472DAD">
      <w:pPr>
        <w:rPr>
          <w:rFonts w:ascii="Calibri" w:hAnsi="Calibri" w:cs="Calibri"/>
          <w:b/>
          <w:sz w:val="22"/>
          <w:szCs w:val="22"/>
        </w:rPr>
      </w:pPr>
    </w:p>
    <w:p w14:paraId="553C7C82" w14:textId="57B527F3" w:rsidR="00472DAD" w:rsidRPr="00165D42" w:rsidRDefault="00472DAD" w:rsidP="00472DAD">
      <w:pPr>
        <w:spacing w:line="276" w:lineRule="auto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</w:rPr>
        <w:t xml:space="preserve"> </w:t>
      </w:r>
      <w:r w:rsidRPr="00165D42">
        <w:rPr>
          <w:rFonts w:asciiTheme="minorHAnsi" w:hAnsiTheme="minorHAnsi" w:cstheme="minorHAnsi"/>
        </w:rPr>
        <w:t xml:space="preserve">Termín </w:t>
      </w:r>
      <w:proofErr w:type="gramStart"/>
      <w:r w:rsidRPr="00165D42">
        <w:rPr>
          <w:rFonts w:asciiTheme="minorHAnsi" w:hAnsiTheme="minorHAnsi" w:cstheme="minorHAnsi"/>
        </w:rPr>
        <w:t xml:space="preserve">konání:  </w:t>
      </w:r>
      <w:r w:rsidR="005F13EC" w:rsidRPr="00165D42">
        <w:rPr>
          <w:rFonts w:asciiTheme="minorHAnsi" w:hAnsiTheme="minorHAnsi" w:cstheme="minorHAnsi"/>
        </w:rPr>
        <w:t>22.12.</w:t>
      </w:r>
      <w:proofErr w:type="gramEnd"/>
      <w:r w:rsidR="005F13EC" w:rsidRPr="00165D42">
        <w:rPr>
          <w:rFonts w:asciiTheme="minorHAnsi" w:hAnsiTheme="minorHAnsi" w:cstheme="minorHAnsi"/>
        </w:rPr>
        <w:t xml:space="preserve"> – 31.12.</w:t>
      </w:r>
      <w:r w:rsidR="00A73576" w:rsidRPr="00165D42">
        <w:rPr>
          <w:rFonts w:asciiTheme="minorHAnsi" w:hAnsiTheme="minorHAnsi" w:cstheme="minorHAnsi"/>
        </w:rPr>
        <w:t>2025 do 17:00 hod.</w:t>
      </w:r>
    </w:p>
    <w:p w14:paraId="0C816AA9" w14:textId="77777777" w:rsidR="00920327" w:rsidRPr="00165D42" w:rsidRDefault="00920327" w:rsidP="00472DAD">
      <w:pPr>
        <w:spacing w:line="276" w:lineRule="auto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</w:rPr>
        <w:t xml:space="preserve"> Forma konání: </w:t>
      </w:r>
      <w:r w:rsidR="00A73576" w:rsidRPr="00165D42">
        <w:rPr>
          <w:rFonts w:asciiTheme="minorHAnsi" w:hAnsiTheme="minorHAnsi" w:cstheme="minorHAnsi"/>
        </w:rPr>
        <w:t>per rollam hlasování přes Google formulář</w:t>
      </w:r>
    </w:p>
    <w:p w14:paraId="5BE58A4B" w14:textId="77777777" w:rsidR="00472DAD" w:rsidRPr="00165D42" w:rsidRDefault="00472DAD" w:rsidP="00052DAB">
      <w:pPr>
        <w:spacing w:after="240" w:line="276" w:lineRule="auto"/>
        <w:ind w:right="-185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</w:rPr>
        <w:t xml:space="preserve"> Místo </w:t>
      </w:r>
      <w:proofErr w:type="gramStart"/>
      <w:r w:rsidRPr="00165D42">
        <w:rPr>
          <w:rFonts w:asciiTheme="minorHAnsi" w:hAnsiTheme="minorHAnsi" w:cstheme="minorHAnsi"/>
        </w:rPr>
        <w:t xml:space="preserve">konání:   </w:t>
      </w:r>
      <w:proofErr w:type="gramEnd"/>
      <w:r w:rsidRPr="00165D42">
        <w:rPr>
          <w:rFonts w:asciiTheme="minorHAnsi" w:hAnsiTheme="minorHAnsi" w:cstheme="minorHAnsi"/>
        </w:rPr>
        <w:t xml:space="preserve"> </w:t>
      </w:r>
      <w:r w:rsidR="00920327" w:rsidRPr="00165D42">
        <w:rPr>
          <w:rFonts w:asciiTheme="minorHAnsi" w:hAnsiTheme="minorHAnsi" w:cstheme="minorHAnsi"/>
        </w:rPr>
        <w:t xml:space="preserve">Platforma </w:t>
      </w:r>
      <w:r w:rsidR="00A73576" w:rsidRPr="00165D42">
        <w:rPr>
          <w:rFonts w:asciiTheme="minorHAnsi" w:hAnsiTheme="minorHAnsi" w:cstheme="minorHAnsi"/>
        </w:rPr>
        <w:t>Google</w:t>
      </w:r>
    </w:p>
    <w:p w14:paraId="0FF7423B" w14:textId="77777777" w:rsidR="00472DAD" w:rsidRPr="00165D42" w:rsidRDefault="00472DAD" w:rsidP="00472DAD">
      <w:pPr>
        <w:spacing w:after="240"/>
        <w:ind w:right="-187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</w:rPr>
        <w:t xml:space="preserve">Účastníci: viz. </w:t>
      </w:r>
      <w:r w:rsidR="00A73576" w:rsidRPr="00165D42">
        <w:rPr>
          <w:rFonts w:asciiTheme="minorHAnsi" w:hAnsiTheme="minorHAnsi" w:cstheme="minorHAnsi"/>
        </w:rPr>
        <w:t>souhrn odpovědí</w:t>
      </w:r>
    </w:p>
    <w:p w14:paraId="1BB482E4" w14:textId="77777777" w:rsidR="00472DAD" w:rsidRPr="00165D42" w:rsidRDefault="00472DAD" w:rsidP="00472DAD">
      <w:pPr>
        <w:spacing w:after="240"/>
        <w:ind w:right="-187"/>
        <w:rPr>
          <w:rFonts w:asciiTheme="minorHAnsi" w:hAnsiTheme="minorHAnsi" w:cstheme="minorHAnsi"/>
          <w:b/>
        </w:rPr>
      </w:pPr>
      <w:proofErr w:type="gramStart"/>
      <w:r w:rsidRPr="00165D42">
        <w:rPr>
          <w:rFonts w:asciiTheme="minorHAnsi" w:hAnsiTheme="minorHAnsi" w:cstheme="minorHAnsi"/>
          <w:b/>
        </w:rPr>
        <w:t>Program :</w:t>
      </w:r>
      <w:proofErr w:type="gramEnd"/>
    </w:p>
    <w:p w14:paraId="3D9B4469" w14:textId="77777777" w:rsidR="00165D42" w:rsidRPr="00165D42" w:rsidRDefault="00165D42" w:rsidP="00165D42">
      <w:pPr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color w:val="000000"/>
        </w:rPr>
        <w:t>Schvalování dokumentů:</w:t>
      </w:r>
    </w:p>
    <w:p w14:paraId="089C4112" w14:textId="77777777" w:rsidR="00165D42" w:rsidRPr="00165D42" w:rsidRDefault="00165D42" w:rsidP="00165D42">
      <w:pPr>
        <w:numPr>
          <w:ilvl w:val="0"/>
          <w:numId w:val="10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165D42">
        <w:rPr>
          <w:rFonts w:asciiTheme="minorHAnsi" w:hAnsiTheme="minorHAnsi" w:cstheme="minorHAnsi"/>
          <w:color w:val="000000"/>
        </w:rPr>
        <w:t>Strategický dokument MAP</w:t>
      </w:r>
    </w:p>
    <w:p w14:paraId="6D79099B" w14:textId="77777777" w:rsidR="00165D42" w:rsidRPr="00165D42" w:rsidRDefault="00165D42" w:rsidP="00165D42">
      <w:pPr>
        <w:numPr>
          <w:ilvl w:val="0"/>
          <w:numId w:val="10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165D42">
        <w:rPr>
          <w:rFonts w:asciiTheme="minorHAnsi" w:hAnsiTheme="minorHAnsi" w:cstheme="minorHAnsi"/>
          <w:color w:val="000000"/>
        </w:rPr>
        <w:t xml:space="preserve">Strategický rámec </w:t>
      </w:r>
      <w:proofErr w:type="gramStart"/>
      <w:r w:rsidRPr="00165D42">
        <w:rPr>
          <w:rFonts w:asciiTheme="minorHAnsi" w:hAnsiTheme="minorHAnsi" w:cstheme="minorHAnsi"/>
          <w:color w:val="000000"/>
        </w:rPr>
        <w:t>MAP - textová</w:t>
      </w:r>
      <w:proofErr w:type="gramEnd"/>
      <w:r w:rsidRPr="00165D42">
        <w:rPr>
          <w:rFonts w:asciiTheme="minorHAnsi" w:hAnsiTheme="minorHAnsi" w:cstheme="minorHAnsi"/>
          <w:color w:val="000000"/>
        </w:rPr>
        <w:t xml:space="preserve"> a tabulková část</w:t>
      </w:r>
    </w:p>
    <w:p w14:paraId="577276BE" w14:textId="77777777" w:rsidR="00165D42" w:rsidRPr="00165D42" w:rsidRDefault="00165D42" w:rsidP="00165D42">
      <w:pPr>
        <w:numPr>
          <w:ilvl w:val="0"/>
          <w:numId w:val="10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165D42">
        <w:rPr>
          <w:rFonts w:asciiTheme="minorHAnsi" w:hAnsiTheme="minorHAnsi" w:cstheme="minorHAnsi"/>
          <w:color w:val="000000"/>
        </w:rPr>
        <w:t>Akční plány 2025-2028</w:t>
      </w:r>
    </w:p>
    <w:p w14:paraId="5D42458B" w14:textId="77777777" w:rsidR="00165D42" w:rsidRPr="00165D42" w:rsidRDefault="00165D42" w:rsidP="00165D42">
      <w:pPr>
        <w:numPr>
          <w:ilvl w:val="0"/>
          <w:numId w:val="10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165D42">
        <w:rPr>
          <w:rFonts w:asciiTheme="minorHAnsi" w:hAnsiTheme="minorHAnsi" w:cstheme="minorHAnsi"/>
          <w:color w:val="000000"/>
        </w:rPr>
        <w:t>Evaluační zpráva MAP IV</w:t>
      </w:r>
    </w:p>
    <w:p w14:paraId="5272BC43" w14:textId="77777777" w:rsidR="00165D42" w:rsidRPr="00165D42" w:rsidRDefault="00165D42" w:rsidP="00165D42">
      <w:pPr>
        <w:numPr>
          <w:ilvl w:val="0"/>
          <w:numId w:val="10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165D42">
        <w:rPr>
          <w:rFonts w:asciiTheme="minorHAnsi" w:hAnsiTheme="minorHAnsi" w:cstheme="minorHAnsi"/>
          <w:color w:val="000000"/>
        </w:rPr>
        <w:t>Návrhy spolupráce a aktivit škol v oblasti moderních didaktických forem</w:t>
      </w:r>
    </w:p>
    <w:p w14:paraId="16AD3D38" w14:textId="77777777" w:rsidR="00165D42" w:rsidRPr="00165D42" w:rsidRDefault="00165D42" w:rsidP="00165D42">
      <w:pPr>
        <w:numPr>
          <w:ilvl w:val="0"/>
          <w:numId w:val="10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165D42">
        <w:rPr>
          <w:rFonts w:asciiTheme="minorHAnsi" w:hAnsiTheme="minorHAnsi" w:cstheme="minorHAnsi"/>
          <w:color w:val="000000"/>
        </w:rPr>
        <w:t>Návrhy spolupráce a aktivit škol v oblasti rovných příležitostí</w:t>
      </w:r>
    </w:p>
    <w:p w14:paraId="721AC1C4" w14:textId="77777777" w:rsidR="00B02212" w:rsidRPr="00165D42" w:rsidRDefault="00046882" w:rsidP="00046882">
      <w:pPr>
        <w:textAlignment w:val="baseline"/>
        <w:rPr>
          <w:rStyle w:val="eop"/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  <w:bCs/>
        </w:rPr>
        <w:t xml:space="preserve">  </w:t>
      </w:r>
    </w:p>
    <w:p w14:paraId="078866D4" w14:textId="79BFEC7C" w:rsidR="00FB583A" w:rsidRPr="00165D42" w:rsidRDefault="00765C78" w:rsidP="007B615E">
      <w:pPr>
        <w:pStyle w:val="Odstavecseseznamem"/>
        <w:spacing w:after="160" w:line="25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65D42">
        <w:rPr>
          <w:rFonts w:asciiTheme="minorHAnsi" w:hAnsiTheme="minorHAnsi" w:cstheme="minorHAnsi"/>
          <w:sz w:val="24"/>
          <w:szCs w:val="24"/>
        </w:rPr>
        <w:t xml:space="preserve">Jednání </w:t>
      </w:r>
      <w:r w:rsidR="00A73576" w:rsidRPr="00165D42">
        <w:rPr>
          <w:rFonts w:asciiTheme="minorHAnsi" w:hAnsiTheme="minorHAnsi" w:cstheme="minorHAnsi"/>
          <w:sz w:val="24"/>
          <w:szCs w:val="24"/>
        </w:rPr>
        <w:t xml:space="preserve">připravila </w:t>
      </w:r>
      <w:r w:rsidRPr="00165D42">
        <w:rPr>
          <w:rFonts w:asciiTheme="minorHAnsi" w:hAnsiTheme="minorHAnsi" w:cstheme="minorHAnsi"/>
          <w:sz w:val="24"/>
          <w:szCs w:val="24"/>
        </w:rPr>
        <w:t>A. Bartošová</w:t>
      </w:r>
      <w:r w:rsidR="00A73576" w:rsidRPr="00165D42">
        <w:rPr>
          <w:rFonts w:asciiTheme="minorHAnsi" w:hAnsiTheme="minorHAnsi" w:cstheme="minorHAnsi"/>
          <w:sz w:val="24"/>
          <w:szCs w:val="24"/>
        </w:rPr>
        <w:t xml:space="preserve"> a rozeslala dne </w:t>
      </w:r>
      <w:r w:rsidR="00165D42">
        <w:rPr>
          <w:rFonts w:asciiTheme="minorHAnsi" w:hAnsiTheme="minorHAnsi" w:cstheme="minorHAnsi"/>
          <w:sz w:val="24"/>
          <w:szCs w:val="24"/>
        </w:rPr>
        <w:t>22.12.2025</w:t>
      </w:r>
      <w:r w:rsidR="00A73576" w:rsidRPr="00165D42">
        <w:rPr>
          <w:rFonts w:asciiTheme="minorHAnsi" w:hAnsiTheme="minorHAnsi" w:cstheme="minorHAnsi"/>
          <w:sz w:val="24"/>
          <w:szCs w:val="24"/>
        </w:rPr>
        <w:t xml:space="preserve">. </w:t>
      </w:r>
      <w:r w:rsidR="00E73C8F">
        <w:rPr>
          <w:rFonts w:asciiTheme="minorHAnsi" w:hAnsiTheme="minorHAnsi" w:cstheme="minorHAnsi"/>
          <w:sz w:val="24"/>
          <w:szCs w:val="24"/>
        </w:rPr>
        <w:t>O</w:t>
      </w:r>
      <w:r w:rsidR="00A73576" w:rsidRPr="00165D42">
        <w:rPr>
          <w:rFonts w:asciiTheme="minorHAnsi" w:hAnsiTheme="minorHAnsi" w:cstheme="minorHAnsi"/>
          <w:sz w:val="24"/>
          <w:szCs w:val="24"/>
        </w:rPr>
        <w:t xml:space="preserve">dkaz na formulář k hlasování v termínu do </w:t>
      </w:r>
      <w:r w:rsidR="00165D42">
        <w:rPr>
          <w:rFonts w:asciiTheme="minorHAnsi" w:hAnsiTheme="minorHAnsi" w:cstheme="minorHAnsi"/>
          <w:sz w:val="24"/>
          <w:szCs w:val="24"/>
        </w:rPr>
        <w:t>31.12</w:t>
      </w:r>
      <w:r w:rsidR="00A73576" w:rsidRPr="00165D42">
        <w:rPr>
          <w:rFonts w:asciiTheme="minorHAnsi" w:hAnsiTheme="minorHAnsi" w:cstheme="minorHAnsi"/>
          <w:sz w:val="24"/>
          <w:szCs w:val="24"/>
        </w:rPr>
        <w:t>.2025 do 17:00 hod.</w:t>
      </w:r>
    </w:p>
    <w:p w14:paraId="16DD98C7" w14:textId="77777777" w:rsidR="00765C78" w:rsidRPr="00165D42" w:rsidRDefault="00765C78" w:rsidP="00FB583A">
      <w:pPr>
        <w:pStyle w:val="Odstavecseseznamem"/>
        <w:spacing w:after="160" w:line="256" w:lineRule="auto"/>
        <w:ind w:left="0"/>
        <w:rPr>
          <w:rFonts w:asciiTheme="minorHAnsi" w:hAnsiTheme="minorHAnsi" w:cstheme="minorHAnsi"/>
          <w:sz w:val="24"/>
          <w:szCs w:val="24"/>
          <w:shd w:val="clear" w:color="auto" w:fill="FAF9F8"/>
        </w:rPr>
      </w:pPr>
    </w:p>
    <w:p w14:paraId="3F2D1920" w14:textId="16F147CE" w:rsidR="007B615E" w:rsidRPr="00A527F6" w:rsidRDefault="00A73576" w:rsidP="00A527F6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240"/>
        <w:ind w:left="0" w:right="-187"/>
        <w:rPr>
          <w:rFonts w:asciiTheme="minorHAnsi" w:hAnsiTheme="minorHAnsi" w:cstheme="minorHAnsi"/>
          <w:b/>
          <w:sz w:val="24"/>
          <w:szCs w:val="24"/>
        </w:rPr>
      </w:pPr>
      <w:r w:rsidRPr="00165D42">
        <w:rPr>
          <w:rFonts w:asciiTheme="minorHAnsi" w:hAnsiTheme="minorHAnsi" w:cstheme="minorHAnsi"/>
          <w:b/>
          <w:sz w:val="24"/>
          <w:szCs w:val="24"/>
        </w:rPr>
        <w:t>Popis obsahu hlasování/ zadání hlasování</w:t>
      </w:r>
      <w:r w:rsidR="0031647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16472" w:rsidRPr="00316472">
        <w:rPr>
          <w:rFonts w:asciiTheme="minorHAnsi" w:hAnsiTheme="minorHAnsi" w:cstheme="minorHAnsi"/>
          <w:bCs/>
          <w:sz w:val="24"/>
          <w:szCs w:val="24"/>
        </w:rPr>
        <w:t>(ve znění emailové výzvy k hlasování)</w:t>
      </w:r>
    </w:p>
    <w:p w14:paraId="4029BD89" w14:textId="653FEE2A" w:rsidR="00A73576" w:rsidRPr="00165D42" w:rsidRDefault="000555DB" w:rsidP="00A73576">
      <w:pPr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Schválení dokumentů </w:t>
      </w:r>
      <w:r w:rsidR="00A73576" w:rsidRPr="00165D42">
        <w:rPr>
          <w:rFonts w:asciiTheme="minorHAnsi" w:eastAsia="Calibri" w:hAnsiTheme="minorHAnsi" w:cstheme="minorHAnsi"/>
          <w:lang w:eastAsia="en-US"/>
        </w:rPr>
        <w:t>projektu MAP V ORP Zábřeh.</w:t>
      </w:r>
    </w:p>
    <w:p w14:paraId="1C59139A" w14:textId="52740674" w:rsidR="00A73576" w:rsidRPr="00165D42" w:rsidRDefault="00A73576" w:rsidP="00A73576">
      <w:pPr>
        <w:jc w:val="both"/>
        <w:rPr>
          <w:rFonts w:asciiTheme="minorHAnsi" w:eastAsia="Calibri" w:hAnsiTheme="minorHAnsi" w:cstheme="minorHAnsi"/>
          <w:lang w:eastAsia="en-US"/>
        </w:rPr>
      </w:pPr>
      <w:r w:rsidRPr="00165D42">
        <w:rPr>
          <w:rFonts w:asciiTheme="minorHAnsi" w:eastAsia="Calibri" w:hAnsiTheme="minorHAnsi" w:cstheme="minorHAnsi"/>
          <w:lang w:eastAsia="en-US"/>
        </w:rPr>
        <w:t xml:space="preserve">Hlasování per rollam je možné provést v termínu od </w:t>
      </w:r>
      <w:proofErr w:type="gramStart"/>
      <w:r w:rsidR="000555DB">
        <w:rPr>
          <w:rFonts w:asciiTheme="minorHAnsi" w:eastAsia="Calibri" w:hAnsiTheme="minorHAnsi" w:cstheme="minorHAnsi"/>
          <w:lang w:eastAsia="en-US"/>
        </w:rPr>
        <w:t>22.12.2025</w:t>
      </w:r>
      <w:r w:rsidRPr="00165D42">
        <w:rPr>
          <w:rFonts w:asciiTheme="minorHAnsi" w:eastAsia="Calibri" w:hAnsiTheme="minorHAnsi" w:cstheme="minorHAnsi"/>
          <w:lang w:eastAsia="en-US"/>
        </w:rPr>
        <w:t>  do</w:t>
      </w:r>
      <w:proofErr w:type="gramEnd"/>
      <w:r w:rsidRPr="00165D42">
        <w:rPr>
          <w:rFonts w:asciiTheme="minorHAnsi" w:eastAsia="Calibri" w:hAnsiTheme="minorHAnsi" w:cstheme="minorHAnsi"/>
          <w:lang w:eastAsia="en-US"/>
        </w:rPr>
        <w:t xml:space="preserve"> </w:t>
      </w:r>
      <w:r w:rsidR="000555DB">
        <w:rPr>
          <w:rFonts w:asciiTheme="minorHAnsi" w:eastAsia="Calibri" w:hAnsiTheme="minorHAnsi" w:cstheme="minorHAnsi"/>
          <w:lang w:eastAsia="en-US"/>
        </w:rPr>
        <w:t>3</w:t>
      </w:r>
      <w:r w:rsidRPr="00165D42">
        <w:rPr>
          <w:rFonts w:asciiTheme="minorHAnsi" w:eastAsia="Calibri" w:hAnsiTheme="minorHAnsi" w:cstheme="minorHAnsi"/>
          <w:lang w:eastAsia="en-US"/>
        </w:rPr>
        <w:t>1.</w:t>
      </w:r>
      <w:r w:rsidR="000555DB">
        <w:rPr>
          <w:rFonts w:asciiTheme="minorHAnsi" w:eastAsia="Calibri" w:hAnsiTheme="minorHAnsi" w:cstheme="minorHAnsi"/>
          <w:lang w:eastAsia="en-US"/>
        </w:rPr>
        <w:t>12</w:t>
      </w:r>
      <w:r w:rsidRPr="00165D42">
        <w:rPr>
          <w:rFonts w:asciiTheme="minorHAnsi" w:eastAsia="Calibri" w:hAnsiTheme="minorHAnsi" w:cstheme="minorHAnsi"/>
          <w:lang w:eastAsia="en-US"/>
        </w:rPr>
        <w:t>.2025 v čase do 17:00 hod.</w:t>
      </w:r>
    </w:p>
    <w:p w14:paraId="2051C4D4" w14:textId="77777777" w:rsidR="00A73576" w:rsidRPr="00165D42" w:rsidRDefault="00A73576" w:rsidP="00A73576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34F0282C" w14:textId="3AF8330A" w:rsidR="00A27381" w:rsidRDefault="00310935" w:rsidP="00310935">
      <w:pPr>
        <w:spacing w:after="160" w:line="256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N</w:t>
      </w:r>
      <w:r w:rsidRPr="00310935">
        <w:rPr>
          <w:rFonts w:asciiTheme="minorHAnsi" w:eastAsia="Calibri" w:hAnsiTheme="minorHAnsi" w:cstheme="minorHAnsi"/>
        </w:rPr>
        <w:t xml:space="preserve">a základě dohody na jednání ŘV 9.12.2025 Vás žádám o provedení online </w:t>
      </w:r>
      <w:proofErr w:type="gramStart"/>
      <w:r w:rsidRPr="00310935">
        <w:rPr>
          <w:rFonts w:asciiTheme="minorHAnsi" w:eastAsia="Calibri" w:hAnsiTheme="minorHAnsi" w:cstheme="minorHAnsi"/>
        </w:rPr>
        <w:t>hlasování - schvalování</w:t>
      </w:r>
      <w:proofErr w:type="gramEnd"/>
      <w:r w:rsidRPr="00310935">
        <w:rPr>
          <w:rFonts w:asciiTheme="minorHAnsi" w:eastAsia="Calibri" w:hAnsiTheme="minorHAnsi" w:cstheme="minorHAnsi"/>
        </w:rPr>
        <w:t xml:space="preserve"> dokumentů formou per rollam.</w:t>
      </w:r>
    </w:p>
    <w:p w14:paraId="298C85FA" w14:textId="3F1BDDD1" w:rsidR="00A27381" w:rsidRPr="00A527F6" w:rsidRDefault="00A27381" w:rsidP="00A527F6">
      <w:pPr>
        <w:spacing w:after="160" w:line="256" w:lineRule="auto"/>
        <w:jc w:val="both"/>
        <w:rPr>
          <w:rFonts w:asciiTheme="minorHAnsi" w:eastAsia="Calibri" w:hAnsiTheme="minorHAnsi" w:cstheme="minorHAnsi"/>
        </w:rPr>
      </w:pPr>
      <w:r w:rsidRPr="00A27381">
        <w:rPr>
          <w:rFonts w:asciiTheme="minorHAnsi" w:hAnsiTheme="minorHAnsi" w:cstheme="minorHAnsi"/>
        </w:rPr>
        <w:t xml:space="preserve">Zasílám </w:t>
      </w:r>
      <w:r w:rsidRPr="00A27381">
        <w:rPr>
          <w:rFonts w:asciiTheme="minorHAnsi" w:eastAsia="Calibri" w:hAnsiTheme="minorHAnsi" w:cstheme="minorHAnsi"/>
        </w:rPr>
        <w:t>Vám dokumenty ke schválení v rámci projektu MAP IV. Součástí příloh je také připomínkový formulář, který je rozdělen do jednotlivých záložek podle projednávaných dokumentů. Pokud budete mít k dokumentům připomínky, prosím, doplňte je do formuláře.</w:t>
      </w:r>
    </w:p>
    <w:p w14:paraId="0EFC8A23" w14:textId="77777777" w:rsidR="00A27381" w:rsidRPr="00A27381" w:rsidRDefault="00A27381" w:rsidP="00A27381">
      <w:pPr>
        <w:spacing w:after="160" w:line="256" w:lineRule="auto"/>
        <w:jc w:val="both"/>
        <w:rPr>
          <w:rFonts w:asciiTheme="minorHAnsi" w:eastAsia="Calibri" w:hAnsiTheme="minorHAnsi" w:cstheme="minorHAnsi"/>
        </w:rPr>
      </w:pPr>
      <w:r w:rsidRPr="00A27381">
        <w:rPr>
          <w:rFonts w:asciiTheme="minorHAnsi" w:eastAsia="Calibri" w:hAnsiTheme="minorHAnsi" w:cstheme="minorHAnsi"/>
        </w:rPr>
        <w:t>Přehled dokumentů ke schválení:</w:t>
      </w:r>
    </w:p>
    <w:p w14:paraId="094C0AAE" w14:textId="77777777" w:rsidR="00A27381" w:rsidRPr="00391A48" w:rsidRDefault="00A27381" w:rsidP="00A27381">
      <w:pPr>
        <w:pStyle w:val="Odstavecseseznamem"/>
        <w:spacing w:after="16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1A48">
        <w:rPr>
          <w:rFonts w:asciiTheme="minorHAnsi" w:hAnsiTheme="minorHAnsi" w:cstheme="minorHAnsi"/>
          <w:sz w:val="24"/>
          <w:szCs w:val="24"/>
        </w:rPr>
        <w:t>1. Strategický dokument MAP</w:t>
      </w:r>
    </w:p>
    <w:p w14:paraId="45425DE6" w14:textId="77777777" w:rsidR="00A27381" w:rsidRPr="00391A48" w:rsidRDefault="00A27381" w:rsidP="00A27381">
      <w:pPr>
        <w:pStyle w:val="Odstavecseseznamem"/>
        <w:spacing w:after="16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1A48">
        <w:rPr>
          <w:rFonts w:asciiTheme="minorHAnsi" w:hAnsiTheme="minorHAnsi" w:cstheme="minorHAnsi"/>
          <w:sz w:val="24"/>
          <w:szCs w:val="24"/>
        </w:rPr>
        <w:t xml:space="preserve">2. Strategický rámec </w:t>
      </w:r>
      <w:proofErr w:type="gramStart"/>
      <w:r w:rsidRPr="00391A48">
        <w:rPr>
          <w:rFonts w:asciiTheme="minorHAnsi" w:hAnsiTheme="minorHAnsi" w:cstheme="minorHAnsi"/>
          <w:sz w:val="24"/>
          <w:szCs w:val="24"/>
        </w:rPr>
        <w:t>MAP - textová</w:t>
      </w:r>
      <w:proofErr w:type="gramEnd"/>
      <w:r w:rsidRPr="00391A48">
        <w:rPr>
          <w:rFonts w:asciiTheme="minorHAnsi" w:hAnsiTheme="minorHAnsi" w:cstheme="minorHAnsi"/>
          <w:sz w:val="24"/>
          <w:szCs w:val="24"/>
        </w:rPr>
        <w:t xml:space="preserve"> a tabulková část</w:t>
      </w:r>
    </w:p>
    <w:p w14:paraId="1E190C3C" w14:textId="77777777" w:rsidR="00A27381" w:rsidRPr="00391A48" w:rsidRDefault="00A27381" w:rsidP="00A27381">
      <w:pPr>
        <w:pStyle w:val="Odstavecseseznamem"/>
        <w:spacing w:after="16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1A48">
        <w:rPr>
          <w:rFonts w:asciiTheme="minorHAnsi" w:hAnsiTheme="minorHAnsi" w:cstheme="minorHAnsi"/>
          <w:sz w:val="24"/>
          <w:szCs w:val="24"/>
        </w:rPr>
        <w:t>3. Akční plány 2025-2028</w:t>
      </w:r>
    </w:p>
    <w:p w14:paraId="41F71ECE" w14:textId="77777777" w:rsidR="00A27381" w:rsidRPr="00391A48" w:rsidRDefault="00A27381" w:rsidP="00A27381">
      <w:pPr>
        <w:pStyle w:val="Odstavecseseznamem"/>
        <w:spacing w:after="16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1A48">
        <w:rPr>
          <w:rFonts w:asciiTheme="minorHAnsi" w:hAnsiTheme="minorHAnsi" w:cstheme="minorHAnsi"/>
          <w:sz w:val="24"/>
          <w:szCs w:val="24"/>
        </w:rPr>
        <w:lastRenderedPageBreak/>
        <w:t>4. Evaluační zpráva MAP IV</w:t>
      </w:r>
    </w:p>
    <w:p w14:paraId="076A9F60" w14:textId="77777777" w:rsidR="00A527F6" w:rsidRDefault="00A27381" w:rsidP="00A527F6">
      <w:pPr>
        <w:pStyle w:val="Odstavecseseznamem"/>
        <w:spacing w:after="16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1A48">
        <w:rPr>
          <w:rFonts w:asciiTheme="minorHAnsi" w:hAnsiTheme="minorHAnsi" w:cstheme="minorHAnsi"/>
          <w:sz w:val="24"/>
          <w:szCs w:val="24"/>
        </w:rPr>
        <w:t>5. Návrhy spolupráce a aktivit škol v oblasti moderních didaktických forem</w:t>
      </w:r>
    </w:p>
    <w:p w14:paraId="0867D8DB" w14:textId="3507CDB0" w:rsidR="00A27381" w:rsidRPr="00A527F6" w:rsidRDefault="00A27381" w:rsidP="00A527F6">
      <w:pPr>
        <w:pStyle w:val="Odstavecseseznamem"/>
        <w:spacing w:after="160" w:line="25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91A48">
        <w:rPr>
          <w:rFonts w:asciiTheme="minorHAnsi" w:hAnsiTheme="minorHAnsi" w:cstheme="minorHAnsi"/>
          <w:sz w:val="24"/>
          <w:szCs w:val="24"/>
        </w:rPr>
        <w:t>6. Návrhy spolupráce a aktivit škol v oblasti rovných příležitostí</w:t>
      </w:r>
    </w:p>
    <w:p w14:paraId="752FB055" w14:textId="77777777" w:rsidR="00A73576" w:rsidRPr="00165D42" w:rsidRDefault="00A73576" w:rsidP="00A73576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4DE9E42A" w14:textId="6600F87A" w:rsidR="00A73576" w:rsidRDefault="00A27381" w:rsidP="00A73576">
      <w:pPr>
        <w:jc w:val="both"/>
        <w:rPr>
          <w:rFonts w:asciiTheme="minorHAnsi" w:eastAsia="Calibri" w:hAnsiTheme="minorHAnsi" w:cstheme="minorHAnsi"/>
          <w:lang w:eastAsia="en-US"/>
        </w:rPr>
      </w:pPr>
      <w:r w:rsidRPr="00391A48">
        <w:rPr>
          <w:rFonts w:asciiTheme="minorHAnsi" w:eastAsia="Calibri" w:hAnsiTheme="minorHAnsi" w:cstheme="minorHAnsi"/>
          <w:lang w:eastAsia="en-US"/>
        </w:rPr>
        <w:t>Prosíme Vás o hlasování nejlépe obratem po obdržení tohoto e-mailu. Projekt MAP IV končí 31.12.2025 a je nezbytné mít všechny výše uvedené dokumenty do tohoto data řádně sválené.</w:t>
      </w:r>
    </w:p>
    <w:p w14:paraId="6E9E96A5" w14:textId="77777777" w:rsidR="00A27381" w:rsidRPr="00165D42" w:rsidRDefault="00A27381" w:rsidP="00A73576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20E2FEB8" w14:textId="77777777" w:rsidR="00A73576" w:rsidRPr="00165D42" w:rsidRDefault="00A73576" w:rsidP="00A73576">
      <w:pPr>
        <w:jc w:val="both"/>
        <w:rPr>
          <w:rFonts w:asciiTheme="minorHAnsi" w:eastAsia="Calibri" w:hAnsiTheme="minorHAnsi" w:cstheme="minorHAnsi"/>
          <w:lang w:eastAsia="en-US"/>
        </w:rPr>
      </w:pPr>
      <w:r w:rsidRPr="00165D42">
        <w:rPr>
          <w:rFonts w:asciiTheme="minorHAnsi" w:eastAsia="Calibri" w:hAnsiTheme="minorHAnsi" w:cstheme="minorHAnsi"/>
          <w:lang w:eastAsia="en-US"/>
        </w:rPr>
        <w:t>Odkaz byl odeslán na všechny členy Řídicího výboru</w:t>
      </w:r>
      <w:r w:rsidR="00023C63" w:rsidRPr="00165D42">
        <w:rPr>
          <w:rFonts w:asciiTheme="minorHAnsi" w:eastAsia="Calibri" w:hAnsiTheme="minorHAnsi" w:cstheme="minorHAnsi"/>
          <w:lang w:eastAsia="en-US"/>
        </w:rPr>
        <w:t>.</w:t>
      </w:r>
    </w:p>
    <w:p w14:paraId="3F529C0E" w14:textId="77777777" w:rsidR="00046882" w:rsidRPr="00165D42" w:rsidRDefault="00765C78" w:rsidP="006446B7">
      <w:pPr>
        <w:jc w:val="both"/>
        <w:rPr>
          <w:rFonts w:asciiTheme="minorHAnsi" w:hAnsiTheme="minorHAnsi" w:cstheme="minorHAnsi"/>
          <w:shd w:val="clear" w:color="auto" w:fill="FAF9F8"/>
        </w:rPr>
      </w:pPr>
      <w:r w:rsidRPr="00165D42">
        <w:rPr>
          <w:rFonts w:asciiTheme="minorHAnsi" w:hAnsiTheme="minorHAnsi" w:cstheme="minorHAnsi"/>
          <w:shd w:val="clear" w:color="auto" w:fill="FAF9F8"/>
        </w:rPr>
        <w:t xml:space="preserve"> </w:t>
      </w:r>
    </w:p>
    <w:p w14:paraId="5F399C4D" w14:textId="4EB645A6" w:rsidR="006446B7" w:rsidRPr="00165D42" w:rsidRDefault="00A527F6" w:rsidP="006446B7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240"/>
        <w:ind w:left="0" w:right="-187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Schválení dokumentů</w:t>
      </w:r>
      <w:r w:rsidR="00A73576" w:rsidRPr="00165D42">
        <w:rPr>
          <w:rFonts w:asciiTheme="minorHAnsi" w:hAnsiTheme="minorHAnsi" w:cstheme="minorHAnsi"/>
          <w:b/>
          <w:sz w:val="24"/>
          <w:szCs w:val="24"/>
        </w:rPr>
        <w:t xml:space="preserve"> projektu MAP vzdělávání ORP Zábřeh </w:t>
      </w:r>
      <w:r>
        <w:rPr>
          <w:rFonts w:asciiTheme="minorHAnsi" w:hAnsiTheme="minorHAnsi" w:cstheme="minorHAnsi"/>
          <w:b/>
          <w:sz w:val="24"/>
          <w:szCs w:val="24"/>
        </w:rPr>
        <w:t>IV</w:t>
      </w:r>
    </w:p>
    <w:p w14:paraId="7063BCDA" w14:textId="488EAE40" w:rsidR="00FD3504" w:rsidRPr="00165D42" w:rsidRDefault="00023C63" w:rsidP="006446B7">
      <w:pPr>
        <w:jc w:val="both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</w:rPr>
        <w:t>V termínu do</w:t>
      </w:r>
      <w:r w:rsidR="00793F44" w:rsidRPr="00165D42">
        <w:rPr>
          <w:rFonts w:asciiTheme="minorHAnsi" w:hAnsiTheme="minorHAnsi" w:cstheme="minorHAnsi"/>
        </w:rPr>
        <w:t xml:space="preserve"> </w:t>
      </w:r>
      <w:r w:rsidR="00A527F6">
        <w:rPr>
          <w:rFonts w:asciiTheme="minorHAnsi" w:hAnsiTheme="minorHAnsi" w:cstheme="minorHAnsi"/>
        </w:rPr>
        <w:t>31.12</w:t>
      </w:r>
      <w:r w:rsidR="00793F44" w:rsidRPr="00165D42">
        <w:rPr>
          <w:rFonts w:asciiTheme="minorHAnsi" w:hAnsiTheme="minorHAnsi" w:cstheme="minorHAnsi"/>
        </w:rPr>
        <w:t>.2025</w:t>
      </w:r>
      <w:r w:rsidRPr="00165D42">
        <w:rPr>
          <w:rFonts w:asciiTheme="minorHAnsi" w:hAnsiTheme="minorHAnsi" w:cstheme="minorHAnsi"/>
        </w:rPr>
        <w:t xml:space="preserve"> se hlasování </w:t>
      </w:r>
      <w:proofErr w:type="gramStart"/>
      <w:r w:rsidRPr="00165D42">
        <w:rPr>
          <w:rFonts w:asciiTheme="minorHAnsi" w:hAnsiTheme="minorHAnsi" w:cstheme="minorHAnsi"/>
        </w:rPr>
        <w:t>z</w:t>
      </w:r>
      <w:r w:rsidR="00DC7EB5" w:rsidRPr="00165D42">
        <w:rPr>
          <w:rFonts w:asciiTheme="minorHAnsi" w:hAnsiTheme="minorHAnsi" w:cstheme="minorHAnsi"/>
        </w:rPr>
        <w:t>ú</w:t>
      </w:r>
      <w:r w:rsidRPr="00165D42">
        <w:rPr>
          <w:rFonts w:asciiTheme="minorHAnsi" w:hAnsiTheme="minorHAnsi" w:cstheme="minorHAnsi"/>
        </w:rPr>
        <w:t xml:space="preserve">častnilo  </w:t>
      </w:r>
      <w:r w:rsidR="00A527F6">
        <w:rPr>
          <w:rFonts w:asciiTheme="minorHAnsi" w:hAnsiTheme="minorHAnsi" w:cstheme="minorHAnsi"/>
        </w:rPr>
        <w:t>8</w:t>
      </w:r>
      <w:proofErr w:type="gramEnd"/>
      <w:r w:rsidRPr="00165D42">
        <w:rPr>
          <w:rFonts w:asciiTheme="minorHAnsi" w:hAnsiTheme="minorHAnsi" w:cstheme="minorHAnsi"/>
        </w:rPr>
        <w:t xml:space="preserve"> zástupců z celkového počtu 12 osob</w:t>
      </w:r>
      <w:r w:rsidR="00FD3504">
        <w:rPr>
          <w:rFonts w:asciiTheme="minorHAnsi" w:hAnsiTheme="minorHAnsi" w:cstheme="minorHAnsi"/>
        </w:rPr>
        <w:t>.</w:t>
      </w:r>
    </w:p>
    <w:p w14:paraId="3172F746" w14:textId="77777777" w:rsidR="006446B7" w:rsidRPr="00165D42" w:rsidRDefault="006446B7" w:rsidP="006446B7">
      <w:pPr>
        <w:jc w:val="both"/>
        <w:rPr>
          <w:rFonts w:asciiTheme="minorHAnsi" w:hAnsiTheme="minorHAnsi" w:cstheme="minorHAnsi"/>
          <w:b/>
        </w:rPr>
      </w:pPr>
    </w:p>
    <w:p w14:paraId="2284FCB1" w14:textId="6D0F5E2A" w:rsidR="006446B7" w:rsidRPr="00165D42" w:rsidRDefault="006446B7" w:rsidP="006446B7">
      <w:pPr>
        <w:jc w:val="both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</w:rPr>
        <w:t>HLASOVÁNÍ:</w:t>
      </w:r>
      <w:r w:rsidRPr="00165D42">
        <w:rPr>
          <w:rFonts w:asciiTheme="minorHAnsi" w:hAnsiTheme="minorHAnsi" w:cstheme="minorHAnsi"/>
        </w:rPr>
        <w:t xml:space="preserve"> </w:t>
      </w:r>
      <w:r w:rsidR="005D456A">
        <w:rPr>
          <w:rFonts w:asciiTheme="minorHAnsi" w:hAnsiTheme="minorHAnsi" w:cstheme="minorHAnsi"/>
        </w:rPr>
        <w:t xml:space="preserve">Schválení Strategického dokumentu MAP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253"/>
        <w:gridCol w:w="2258"/>
        <w:gridCol w:w="2276"/>
      </w:tblGrid>
      <w:tr w:rsidR="006446B7" w:rsidRPr="00165D42" w14:paraId="2C2AB480" w14:textId="77777777" w:rsidTr="00935E3C">
        <w:tc>
          <w:tcPr>
            <w:tcW w:w="2303" w:type="dxa"/>
          </w:tcPr>
          <w:p w14:paraId="62DED7FB" w14:textId="77777777" w:rsidR="006446B7" w:rsidRPr="00165D42" w:rsidRDefault="006446B7" w:rsidP="00935E3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celkem přítomno</w:t>
            </w:r>
          </w:p>
          <w:p w14:paraId="1A10B58B" w14:textId="77777777" w:rsidR="006446B7" w:rsidRPr="00165D42" w:rsidRDefault="006446B7" w:rsidP="00935E3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 celkového počtu</w:t>
            </w:r>
          </w:p>
        </w:tc>
        <w:tc>
          <w:tcPr>
            <w:tcW w:w="2303" w:type="dxa"/>
          </w:tcPr>
          <w:p w14:paraId="0E11448E" w14:textId="77777777" w:rsidR="006446B7" w:rsidRPr="00165D42" w:rsidRDefault="006446B7" w:rsidP="00935E3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</w:t>
            </w:r>
          </w:p>
        </w:tc>
        <w:tc>
          <w:tcPr>
            <w:tcW w:w="2303" w:type="dxa"/>
          </w:tcPr>
          <w:p w14:paraId="477FB1C2" w14:textId="77777777" w:rsidR="006446B7" w:rsidRPr="00165D42" w:rsidRDefault="006446B7" w:rsidP="00935E3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PROTI</w:t>
            </w:r>
          </w:p>
        </w:tc>
        <w:tc>
          <w:tcPr>
            <w:tcW w:w="2303" w:type="dxa"/>
          </w:tcPr>
          <w:p w14:paraId="08D345D5" w14:textId="77777777" w:rsidR="006446B7" w:rsidRPr="00165D42" w:rsidRDefault="006446B7" w:rsidP="00935E3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ZDRŽEL SE HLASOVÁNÍ</w:t>
            </w:r>
          </w:p>
        </w:tc>
      </w:tr>
      <w:tr w:rsidR="006446B7" w:rsidRPr="00165D42" w14:paraId="32EA34D8" w14:textId="77777777" w:rsidTr="00935E3C">
        <w:tc>
          <w:tcPr>
            <w:tcW w:w="2303" w:type="dxa"/>
          </w:tcPr>
          <w:p w14:paraId="7D5B6E35" w14:textId="2218A257" w:rsidR="006446B7" w:rsidRPr="00165D42" w:rsidRDefault="00AE1C31" w:rsidP="00935E3C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  <w:r w:rsidR="00023C63" w:rsidRPr="00165D42">
              <w:rPr>
                <w:rFonts w:asciiTheme="minorHAnsi" w:eastAsia="Calibri" w:hAnsiTheme="minorHAnsi" w:cstheme="minorHAnsi"/>
              </w:rPr>
              <w:t xml:space="preserve"> z 12</w:t>
            </w:r>
          </w:p>
        </w:tc>
        <w:tc>
          <w:tcPr>
            <w:tcW w:w="2303" w:type="dxa"/>
          </w:tcPr>
          <w:p w14:paraId="379FF40C" w14:textId="115EAD42" w:rsidR="006446B7" w:rsidRPr="00165D42" w:rsidRDefault="00AE1C31" w:rsidP="00935E3C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2303" w:type="dxa"/>
          </w:tcPr>
          <w:p w14:paraId="0E622F87" w14:textId="77777777" w:rsidR="006446B7" w:rsidRPr="00165D42" w:rsidRDefault="006446B7" w:rsidP="00935E3C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165D42">
              <w:rPr>
                <w:rFonts w:asciiTheme="minorHAnsi" w:eastAsia="Calibri" w:hAnsiTheme="minorHAnsi" w:cstheme="minorHAnsi"/>
              </w:rPr>
              <w:t>0</w:t>
            </w:r>
          </w:p>
        </w:tc>
        <w:tc>
          <w:tcPr>
            <w:tcW w:w="2303" w:type="dxa"/>
          </w:tcPr>
          <w:p w14:paraId="67C6063D" w14:textId="68C34433" w:rsidR="006446B7" w:rsidRPr="00165D42" w:rsidRDefault="00AE1C31" w:rsidP="00935E3C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0</w:t>
            </w:r>
          </w:p>
        </w:tc>
      </w:tr>
    </w:tbl>
    <w:p w14:paraId="5DF9FE69" w14:textId="77777777" w:rsidR="006446B7" w:rsidRPr="00165D42" w:rsidRDefault="006446B7" w:rsidP="006446B7">
      <w:pPr>
        <w:jc w:val="both"/>
        <w:rPr>
          <w:rFonts w:asciiTheme="minorHAnsi" w:hAnsiTheme="minorHAnsi" w:cstheme="minorHAnsi"/>
          <w:b/>
          <w:i/>
        </w:rPr>
      </w:pPr>
    </w:p>
    <w:p w14:paraId="5AA1E7F9" w14:textId="2345C4F3" w:rsidR="006446B7" w:rsidRPr="00165D42" w:rsidRDefault="006446B7" w:rsidP="006446B7">
      <w:pPr>
        <w:jc w:val="both"/>
        <w:rPr>
          <w:rFonts w:asciiTheme="minorHAnsi" w:hAnsiTheme="minorHAnsi" w:cstheme="minorHAnsi"/>
          <w:b/>
          <w:i/>
        </w:rPr>
      </w:pPr>
      <w:r w:rsidRPr="00165D42">
        <w:rPr>
          <w:rFonts w:asciiTheme="minorHAnsi" w:hAnsiTheme="minorHAnsi" w:cstheme="minorHAnsi"/>
          <w:b/>
          <w:i/>
        </w:rPr>
        <w:t xml:space="preserve">Řídicí výbor MAP IV vzdělávání ORP Zábřeh schvaluje </w:t>
      </w:r>
      <w:r w:rsidR="00462203">
        <w:rPr>
          <w:rFonts w:asciiTheme="minorHAnsi" w:hAnsiTheme="minorHAnsi" w:cstheme="minorHAnsi"/>
          <w:b/>
          <w:i/>
        </w:rPr>
        <w:t>Strategický dokument MAP dle předloženého znění</w:t>
      </w:r>
      <w:r w:rsidR="002E6F5E">
        <w:rPr>
          <w:rFonts w:asciiTheme="minorHAnsi" w:hAnsiTheme="minorHAnsi" w:cstheme="minorHAnsi"/>
          <w:b/>
          <w:i/>
        </w:rPr>
        <w:t xml:space="preserve"> (viz příloha č. 1).</w:t>
      </w:r>
    </w:p>
    <w:p w14:paraId="104D0F88" w14:textId="77777777" w:rsidR="006446B7" w:rsidRPr="00165D42" w:rsidRDefault="006446B7" w:rsidP="006446B7">
      <w:pPr>
        <w:jc w:val="both"/>
        <w:rPr>
          <w:rFonts w:asciiTheme="minorHAnsi" w:hAnsiTheme="minorHAnsi" w:cstheme="minorHAnsi"/>
          <w:shd w:val="clear" w:color="auto" w:fill="FAF9F8"/>
        </w:rPr>
      </w:pPr>
    </w:p>
    <w:p w14:paraId="705440D5" w14:textId="755ACAA3" w:rsidR="00146830" w:rsidRPr="00165D42" w:rsidRDefault="00146830" w:rsidP="00146830">
      <w:pPr>
        <w:jc w:val="both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</w:rPr>
        <w:t>HLASOVÁNÍ:</w:t>
      </w:r>
      <w:r w:rsidRPr="00165D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Schválení </w:t>
      </w:r>
      <w:r w:rsidR="00487C10" w:rsidRPr="00391A48">
        <w:rPr>
          <w:rFonts w:asciiTheme="minorHAnsi" w:eastAsia="Calibri" w:hAnsiTheme="minorHAnsi" w:cstheme="minorHAnsi"/>
          <w:lang w:eastAsia="en-US"/>
        </w:rPr>
        <w:t>Strategick</w:t>
      </w:r>
      <w:r w:rsidR="00487C10">
        <w:rPr>
          <w:rFonts w:asciiTheme="minorHAnsi" w:eastAsia="Calibri" w:hAnsiTheme="minorHAnsi" w:cstheme="minorHAnsi"/>
          <w:lang w:eastAsia="en-US"/>
        </w:rPr>
        <w:t>ého</w:t>
      </w:r>
      <w:r w:rsidR="00487C10" w:rsidRPr="00391A48">
        <w:rPr>
          <w:rFonts w:asciiTheme="minorHAnsi" w:eastAsia="Calibri" w:hAnsiTheme="minorHAnsi" w:cstheme="minorHAnsi"/>
          <w:lang w:eastAsia="en-US"/>
        </w:rPr>
        <w:t xml:space="preserve"> rám</w:t>
      </w:r>
      <w:r w:rsidR="00487C10">
        <w:rPr>
          <w:rFonts w:asciiTheme="minorHAnsi" w:eastAsia="Calibri" w:hAnsiTheme="minorHAnsi" w:cstheme="minorHAnsi"/>
          <w:lang w:eastAsia="en-US"/>
        </w:rPr>
        <w:t>ce</w:t>
      </w:r>
      <w:r w:rsidR="00487C10" w:rsidRPr="00391A48">
        <w:rPr>
          <w:rFonts w:asciiTheme="minorHAnsi" w:eastAsia="Calibri" w:hAnsiTheme="minorHAnsi" w:cstheme="minorHAnsi"/>
          <w:lang w:eastAsia="en-US"/>
        </w:rPr>
        <w:t xml:space="preserve"> </w:t>
      </w:r>
      <w:proofErr w:type="gramStart"/>
      <w:r w:rsidR="00487C10" w:rsidRPr="00391A48">
        <w:rPr>
          <w:rFonts w:asciiTheme="minorHAnsi" w:eastAsia="Calibri" w:hAnsiTheme="minorHAnsi" w:cstheme="minorHAnsi"/>
          <w:lang w:eastAsia="en-US"/>
        </w:rPr>
        <w:t>MAP - textová</w:t>
      </w:r>
      <w:proofErr w:type="gramEnd"/>
      <w:r w:rsidR="00487C10" w:rsidRPr="00391A48">
        <w:rPr>
          <w:rFonts w:asciiTheme="minorHAnsi" w:eastAsia="Calibri" w:hAnsiTheme="minorHAnsi" w:cstheme="minorHAnsi"/>
          <w:lang w:eastAsia="en-US"/>
        </w:rPr>
        <w:t xml:space="preserve"> a tabulková část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253"/>
        <w:gridCol w:w="2258"/>
        <w:gridCol w:w="2276"/>
      </w:tblGrid>
      <w:tr w:rsidR="00146830" w:rsidRPr="00165D42" w14:paraId="558A7996" w14:textId="77777777" w:rsidTr="00883747">
        <w:tc>
          <w:tcPr>
            <w:tcW w:w="2303" w:type="dxa"/>
          </w:tcPr>
          <w:p w14:paraId="6B48151A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celkem přítomno</w:t>
            </w:r>
          </w:p>
          <w:p w14:paraId="475E6BAC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 celkového počtu</w:t>
            </w:r>
          </w:p>
        </w:tc>
        <w:tc>
          <w:tcPr>
            <w:tcW w:w="2303" w:type="dxa"/>
          </w:tcPr>
          <w:p w14:paraId="0C558E9D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</w:t>
            </w:r>
          </w:p>
        </w:tc>
        <w:tc>
          <w:tcPr>
            <w:tcW w:w="2303" w:type="dxa"/>
          </w:tcPr>
          <w:p w14:paraId="494CCA71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PROTI</w:t>
            </w:r>
          </w:p>
        </w:tc>
        <w:tc>
          <w:tcPr>
            <w:tcW w:w="2303" w:type="dxa"/>
          </w:tcPr>
          <w:p w14:paraId="21FF2DBD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ZDRŽEL SE HLASOVÁNÍ</w:t>
            </w:r>
          </w:p>
        </w:tc>
      </w:tr>
      <w:tr w:rsidR="00146830" w:rsidRPr="00165D42" w14:paraId="0E1FFE62" w14:textId="77777777" w:rsidTr="00883747">
        <w:tc>
          <w:tcPr>
            <w:tcW w:w="2303" w:type="dxa"/>
          </w:tcPr>
          <w:p w14:paraId="3C6745BC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  <w:r w:rsidRPr="00165D42">
              <w:rPr>
                <w:rFonts w:asciiTheme="minorHAnsi" w:eastAsia="Calibri" w:hAnsiTheme="minorHAnsi" w:cstheme="minorHAnsi"/>
              </w:rPr>
              <w:t xml:space="preserve"> z 12</w:t>
            </w:r>
          </w:p>
        </w:tc>
        <w:tc>
          <w:tcPr>
            <w:tcW w:w="2303" w:type="dxa"/>
          </w:tcPr>
          <w:p w14:paraId="60EB19C2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2303" w:type="dxa"/>
          </w:tcPr>
          <w:p w14:paraId="364806DC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165D42">
              <w:rPr>
                <w:rFonts w:asciiTheme="minorHAnsi" w:eastAsia="Calibri" w:hAnsiTheme="minorHAnsi" w:cstheme="minorHAnsi"/>
              </w:rPr>
              <w:t>0</w:t>
            </w:r>
          </w:p>
        </w:tc>
        <w:tc>
          <w:tcPr>
            <w:tcW w:w="2303" w:type="dxa"/>
          </w:tcPr>
          <w:p w14:paraId="043C0888" w14:textId="77777777" w:rsidR="00146830" w:rsidRPr="00165D42" w:rsidRDefault="0014683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0</w:t>
            </w:r>
          </w:p>
        </w:tc>
      </w:tr>
    </w:tbl>
    <w:p w14:paraId="7C6EB92F" w14:textId="77777777" w:rsidR="00146830" w:rsidRPr="00165D42" w:rsidRDefault="00146830" w:rsidP="00146830">
      <w:pPr>
        <w:jc w:val="both"/>
        <w:rPr>
          <w:rFonts w:asciiTheme="minorHAnsi" w:hAnsiTheme="minorHAnsi" w:cstheme="minorHAnsi"/>
          <w:b/>
          <w:i/>
        </w:rPr>
      </w:pPr>
    </w:p>
    <w:p w14:paraId="3EC33A22" w14:textId="47A74D59" w:rsidR="00146830" w:rsidRPr="00165D42" w:rsidRDefault="00146830" w:rsidP="00146830">
      <w:pPr>
        <w:jc w:val="both"/>
        <w:rPr>
          <w:rFonts w:asciiTheme="minorHAnsi" w:hAnsiTheme="minorHAnsi" w:cstheme="minorHAnsi"/>
          <w:b/>
          <w:i/>
        </w:rPr>
      </w:pPr>
      <w:r w:rsidRPr="00165D42">
        <w:rPr>
          <w:rFonts w:asciiTheme="minorHAnsi" w:hAnsiTheme="minorHAnsi" w:cstheme="minorHAnsi"/>
          <w:b/>
          <w:i/>
        </w:rPr>
        <w:t xml:space="preserve">Řídicí výbor MAP IV vzdělávání ORP Zábřeh schvaluje </w:t>
      </w:r>
      <w:r>
        <w:rPr>
          <w:rFonts w:asciiTheme="minorHAnsi" w:hAnsiTheme="minorHAnsi" w:cstheme="minorHAnsi"/>
          <w:b/>
          <w:i/>
        </w:rPr>
        <w:t xml:space="preserve">Strategický dokument MAP </w:t>
      </w:r>
      <w:r w:rsidR="00487C10">
        <w:rPr>
          <w:rFonts w:asciiTheme="minorHAnsi" w:hAnsiTheme="minorHAnsi" w:cstheme="minorHAnsi"/>
          <w:b/>
          <w:i/>
        </w:rPr>
        <w:t>– textová a tabulko</w:t>
      </w:r>
      <w:r w:rsidR="00281C2E">
        <w:rPr>
          <w:rFonts w:asciiTheme="minorHAnsi" w:hAnsiTheme="minorHAnsi" w:cstheme="minorHAnsi"/>
          <w:b/>
          <w:i/>
        </w:rPr>
        <w:t xml:space="preserve">vá část </w:t>
      </w:r>
      <w:r>
        <w:rPr>
          <w:rFonts w:asciiTheme="minorHAnsi" w:hAnsiTheme="minorHAnsi" w:cstheme="minorHAnsi"/>
          <w:b/>
          <w:i/>
        </w:rPr>
        <w:t xml:space="preserve">dle předloženého znění (viz příloha č. </w:t>
      </w:r>
      <w:r w:rsidR="00281C2E">
        <w:rPr>
          <w:rFonts w:asciiTheme="minorHAnsi" w:hAnsiTheme="minorHAnsi" w:cstheme="minorHAnsi"/>
          <w:b/>
          <w:i/>
        </w:rPr>
        <w:t>2</w:t>
      </w:r>
      <w:r>
        <w:rPr>
          <w:rFonts w:asciiTheme="minorHAnsi" w:hAnsiTheme="minorHAnsi" w:cstheme="minorHAnsi"/>
          <w:b/>
          <w:i/>
        </w:rPr>
        <w:t>).</w:t>
      </w:r>
    </w:p>
    <w:p w14:paraId="7759803C" w14:textId="77777777" w:rsidR="00092F9F" w:rsidRPr="00165D42" w:rsidRDefault="00092F9F" w:rsidP="00315EDD">
      <w:pPr>
        <w:pStyle w:val="paragraph"/>
        <w:spacing w:before="0" w:beforeAutospacing="0" w:after="60" w:afterAutospacing="0"/>
        <w:jc w:val="both"/>
        <w:textAlignment w:val="baseline"/>
        <w:rPr>
          <w:rFonts w:asciiTheme="minorHAnsi" w:hAnsiTheme="minorHAnsi" w:cstheme="minorHAnsi"/>
        </w:rPr>
      </w:pPr>
    </w:p>
    <w:p w14:paraId="6769D312" w14:textId="30E581BF" w:rsidR="00281C2E" w:rsidRPr="00165D42" w:rsidRDefault="00281C2E" w:rsidP="00281C2E">
      <w:pPr>
        <w:jc w:val="both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</w:rPr>
        <w:t>HLASOVÁNÍ:</w:t>
      </w:r>
      <w:r w:rsidRPr="00165D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Schválení </w:t>
      </w:r>
      <w:r w:rsidRPr="00281C2E">
        <w:rPr>
          <w:rFonts w:asciiTheme="minorHAnsi" w:eastAsia="Calibri" w:hAnsiTheme="minorHAnsi" w:cstheme="minorHAnsi"/>
          <w:lang w:eastAsia="en-US"/>
        </w:rPr>
        <w:t>Akční</w:t>
      </w:r>
      <w:r w:rsidR="00046BC7">
        <w:rPr>
          <w:rFonts w:asciiTheme="minorHAnsi" w:eastAsia="Calibri" w:hAnsiTheme="minorHAnsi" w:cstheme="minorHAnsi"/>
          <w:lang w:eastAsia="en-US"/>
        </w:rPr>
        <w:t xml:space="preserve">ch </w:t>
      </w:r>
      <w:r w:rsidRPr="00281C2E">
        <w:rPr>
          <w:rFonts w:asciiTheme="minorHAnsi" w:eastAsia="Calibri" w:hAnsiTheme="minorHAnsi" w:cstheme="minorHAnsi"/>
          <w:lang w:eastAsia="en-US"/>
        </w:rPr>
        <w:t>plán</w:t>
      </w:r>
      <w:r w:rsidR="00046BC7">
        <w:rPr>
          <w:rFonts w:asciiTheme="minorHAnsi" w:eastAsia="Calibri" w:hAnsiTheme="minorHAnsi" w:cstheme="minorHAnsi"/>
          <w:lang w:eastAsia="en-US"/>
        </w:rPr>
        <w:t>ů</w:t>
      </w:r>
      <w:r w:rsidRPr="00281C2E">
        <w:rPr>
          <w:rFonts w:asciiTheme="minorHAnsi" w:eastAsia="Calibri" w:hAnsiTheme="minorHAnsi" w:cstheme="minorHAnsi"/>
          <w:lang w:eastAsia="en-US"/>
        </w:rPr>
        <w:t xml:space="preserve"> 2025-2028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253"/>
        <w:gridCol w:w="2258"/>
        <w:gridCol w:w="2276"/>
      </w:tblGrid>
      <w:tr w:rsidR="00281C2E" w:rsidRPr="00165D42" w14:paraId="7C28DEC6" w14:textId="77777777" w:rsidTr="00883747">
        <w:tc>
          <w:tcPr>
            <w:tcW w:w="2303" w:type="dxa"/>
          </w:tcPr>
          <w:p w14:paraId="61D353AC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celkem přítomno</w:t>
            </w:r>
          </w:p>
          <w:p w14:paraId="033DCA2D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 celkového počtu</w:t>
            </w:r>
          </w:p>
        </w:tc>
        <w:tc>
          <w:tcPr>
            <w:tcW w:w="2303" w:type="dxa"/>
          </w:tcPr>
          <w:p w14:paraId="7481C7E8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</w:t>
            </w:r>
          </w:p>
        </w:tc>
        <w:tc>
          <w:tcPr>
            <w:tcW w:w="2303" w:type="dxa"/>
          </w:tcPr>
          <w:p w14:paraId="31DF0BE4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PROTI</w:t>
            </w:r>
          </w:p>
        </w:tc>
        <w:tc>
          <w:tcPr>
            <w:tcW w:w="2303" w:type="dxa"/>
          </w:tcPr>
          <w:p w14:paraId="54D7F6EE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ZDRŽEL SE HLASOVÁNÍ</w:t>
            </w:r>
          </w:p>
        </w:tc>
      </w:tr>
      <w:tr w:rsidR="00281C2E" w:rsidRPr="00165D42" w14:paraId="6B4209E3" w14:textId="77777777" w:rsidTr="00883747">
        <w:tc>
          <w:tcPr>
            <w:tcW w:w="2303" w:type="dxa"/>
          </w:tcPr>
          <w:p w14:paraId="46F75BB9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  <w:r w:rsidRPr="00165D42">
              <w:rPr>
                <w:rFonts w:asciiTheme="minorHAnsi" w:eastAsia="Calibri" w:hAnsiTheme="minorHAnsi" w:cstheme="minorHAnsi"/>
              </w:rPr>
              <w:t xml:space="preserve"> z 12</w:t>
            </w:r>
          </w:p>
        </w:tc>
        <w:tc>
          <w:tcPr>
            <w:tcW w:w="2303" w:type="dxa"/>
          </w:tcPr>
          <w:p w14:paraId="1A86A38C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2303" w:type="dxa"/>
          </w:tcPr>
          <w:p w14:paraId="3A3CF572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165D42">
              <w:rPr>
                <w:rFonts w:asciiTheme="minorHAnsi" w:eastAsia="Calibri" w:hAnsiTheme="minorHAnsi" w:cstheme="minorHAnsi"/>
              </w:rPr>
              <w:t>0</w:t>
            </w:r>
          </w:p>
        </w:tc>
        <w:tc>
          <w:tcPr>
            <w:tcW w:w="2303" w:type="dxa"/>
          </w:tcPr>
          <w:p w14:paraId="4FA0EA1C" w14:textId="77777777" w:rsidR="00281C2E" w:rsidRPr="00165D42" w:rsidRDefault="00281C2E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0</w:t>
            </w:r>
          </w:p>
        </w:tc>
      </w:tr>
    </w:tbl>
    <w:p w14:paraId="5F8241DF" w14:textId="77777777" w:rsidR="00281C2E" w:rsidRPr="00165D42" w:rsidRDefault="00281C2E" w:rsidP="00281C2E">
      <w:pPr>
        <w:jc w:val="both"/>
        <w:rPr>
          <w:rFonts w:asciiTheme="minorHAnsi" w:hAnsiTheme="minorHAnsi" w:cstheme="minorHAnsi"/>
          <w:b/>
          <w:i/>
        </w:rPr>
      </w:pPr>
    </w:p>
    <w:p w14:paraId="23260452" w14:textId="381C8983" w:rsidR="00281C2E" w:rsidRDefault="00281C2E" w:rsidP="00281C2E">
      <w:pPr>
        <w:jc w:val="both"/>
        <w:rPr>
          <w:rFonts w:asciiTheme="minorHAnsi" w:hAnsiTheme="minorHAnsi" w:cstheme="minorHAnsi"/>
          <w:b/>
          <w:i/>
        </w:rPr>
      </w:pPr>
      <w:r w:rsidRPr="00165D42">
        <w:rPr>
          <w:rFonts w:asciiTheme="minorHAnsi" w:hAnsiTheme="minorHAnsi" w:cstheme="minorHAnsi"/>
          <w:b/>
          <w:i/>
        </w:rPr>
        <w:t xml:space="preserve">Řídicí výbor MAP IV vzdělávání ORP Zábřeh schvaluje </w:t>
      </w:r>
      <w:r w:rsidR="00046BC7">
        <w:rPr>
          <w:rFonts w:asciiTheme="minorHAnsi" w:hAnsiTheme="minorHAnsi" w:cstheme="minorHAnsi"/>
          <w:b/>
          <w:i/>
        </w:rPr>
        <w:t xml:space="preserve">Akční plány </w:t>
      </w:r>
      <w:proofErr w:type="gramStart"/>
      <w:r w:rsidR="00046BC7">
        <w:rPr>
          <w:rFonts w:asciiTheme="minorHAnsi" w:hAnsiTheme="minorHAnsi" w:cstheme="minorHAnsi"/>
          <w:b/>
          <w:i/>
        </w:rPr>
        <w:t>2025 - 2028</w:t>
      </w:r>
      <w:proofErr w:type="gramEnd"/>
      <w:r>
        <w:rPr>
          <w:rFonts w:asciiTheme="minorHAnsi" w:hAnsiTheme="minorHAnsi" w:cstheme="minorHAnsi"/>
          <w:b/>
          <w:i/>
        </w:rPr>
        <w:t xml:space="preserve"> dle předloženého znění (viz příloha č. </w:t>
      </w:r>
      <w:r w:rsidR="00046BC7">
        <w:rPr>
          <w:rFonts w:asciiTheme="minorHAnsi" w:hAnsiTheme="minorHAnsi" w:cstheme="minorHAnsi"/>
          <w:b/>
          <w:i/>
        </w:rPr>
        <w:t>3</w:t>
      </w:r>
      <w:r>
        <w:rPr>
          <w:rFonts w:asciiTheme="minorHAnsi" w:hAnsiTheme="minorHAnsi" w:cstheme="minorHAnsi"/>
          <w:b/>
          <w:i/>
        </w:rPr>
        <w:t>).</w:t>
      </w:r>
    </w:p>
    <w:p w14:paraId="691B9430" w14:textId="77777777" w:rsidR="00046BC7" w:rsidRPr="00165D42" w:rsidRDefault="00046BC7" w:rsidP="00281C2E">
      <w:pPr>
        <w:jc w:val="both"/>
        <w:rPr>
          <w:rFonts w:asciiTheme="minorHAnsi" w:hAnsiTheme="minorHAnsi" w:cstheme="minorHAnsi"/>
          <w:b/>
          <w:i/>
        </w:rPr>
      </w:pPr>
    </w:p>
    <w:p w14:paraId="61FBB9B0" w14:textId="04AAFEE3" w:rsidR="00046BC7" w:rsidRPr="00165D42" w:rsidRDefault="00046BC7" w:rsidP="00046BC7">
      <w:pPr>
        <w:jc w:val="both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</w:rPr>
        <w:t>HLASOVÁNÍ:</w:t>
      </w:r>
      <w:r w:rsidRPr="00165D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Schválení </w:t>
      </w:r>
      <w:r w:rsidR="00345DE1" w:rsidRPr="00345DE1">
        <w:rPr>
          <w:rFonts w:asciiTheme="minorHAnsi" w:eastAsia="Calibri" w:hAnsiTheme="minorHAnsi" w:cstheme="minorHAnsi"/>
          <w:lang w:eastAsia="en-US"/>
        </w:rPr>
        <w:t>Evaluační zpráv</w:t>
      </w:r>
      <w:r w:rsidR="00345DE1">
        <w:rPr>
          <w:rFonts w:asciiTheme="minorHAnsi" w:eastAsia="Calibri" w:hAnsiTheme="minorHAnsi" w:cstheme="minorHAnsi"/>
          <w:lang w:eastAsia="en-US"/>
        </w:rPr>
        <w:t>y</w:t>
      </w:r>
      <w:r w:rsidR="00345DE1" w:rsidRPr="00345DE1">
        <w:rPr>
          <w:rFonts w:asciiTheme="minorHAnsi" w:eastAsia="Calibri" w:hAnsiTheme="minorHAnsi" w:cstheme="minorHAnsi"/>
          <w:lang w:eastAsia="en-US"/>
        </w:rPr>
        <w:t xml:space="preserve"> MAP IV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253"/>
        <w:gridCol w:w="2258"/>
        <w:gridCol w:w="2276"/>
      </w:tblGrid>
      <w:tr w:rsidR="00046BC7" w:rsidRPr="00165D42" w14:paraId="3E8CE0E6" w14:textId="77777777" w:rsidTr="00883747">
        <w:tc>
          <w:tcPr>
            <w:tcW w:w="2303" w:type="dxa"/>
          </w:tcPr>
          <w:p w14:paraId="110F7D77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celkem přítomno</w:t>
            </w:r>
          </w:p>
          <w:p w14:paraId="1A4D009F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 celkového počtu</w:t>
            </w:r>
          </w:p>
        </w:tc>
        <w:tc>
          <w:tcPr>
            <w:tcW w:w="2303" w:type="dxa"/>
          </w:tcPr>
          <w:p w14:paraId="171D84B1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</w:t>
            </w:r>
          </w:p>
        </w:tc>
        <w:tc>
          <w:tcPr>
            <w:tcW w:w="2303" w:type="dxa"/>
          </w:tcPr>
          <w:p w14:paraId="6278453A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PROTI</w:t>
            </w:r>
          </w:p>
        </w:tc>
        <w:tc>
          <w:tcPr>
            <w:tcW w:w="2303" w:type="dxa"/>
          </w:tcPr>
          <w:p w14:paraId="3B04B47D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ZDRŽEL SE HLASOVÁNÍ</w:t>
            </w:r>
          </w:p>
        </w:tc>
      </w:tr>
      <w:tr w:rsidR="00046BC7" w:rsidRPr="00165D42" w14:paraId="0C96C4D1" w14:textId="77777777" w:rsidTr="00883747">
        <w:tc>
          <w:tcPr>
            <w:tcW w:w="2303" w:type="dxa"/>
          </w:tcPr>
          <w:p w14:paraId="3D9CA7F4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  <w:r w:rsidRPr="00165D42">
              <w:rPr>
                <w:rFonts w:asciiTheme="minorHAnsi" w:eastAsia="Calibri" w:hAnsiTheme="minorHAnsi" w:cstheme="minorHAnsi"/>
              </w:rPr>
              <w:t xml:space="preserve"> z 12</w:t>
            </w:r>
          </w:p>
        </w:tc>
        <w:tc>
          <w:tcPr>
            <w:tcW w:w="2303" w:type="dxa"/>
          </w:tcPr>
          <w:p w14:paraId="3DE411A9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2303" w:type="dxa"/>
          </w:tcPr>
          <w:p w14:paraId="718647F3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165D42">
              <w:rPr>
                <w:rFonts w:asciiTheme="minorHAnsi" w:eastAsia="Calibri" w:hAnsiTheme="minorHAnsi" w:cstheme="minorHAnsi"/>
              </w:rPr>
              <w:t>0</w:t>
            </w:r>
          </w:p>
        </w:tc>
        <w:tc>
          <w:tcPr>
            <w:tcW w:w="2303" w:type="dxa"/>
          </w:tcPr>
          <w:p w14:paraId="47832106" w14:textId="77777777" w:rsidR="00046BC7" w:rsidRPr="00165D42" w:rsidRDefault="00046BC7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0</w:t>
            </w:r>
          </w:p>
        </w:tc>
      </w:tr>
    </w:tbl>
    <w:p w14:paraId="0F092D0B" w14:textId="77777777" w:rsidR="00046BC7" w:rsidRPr="00165D42" w:rsidRDefault="00046BC7" w:rsidP="00046BC7">
      <w:pPr>
        <w:jc w:val="both"/>
        <w:rPr>
          <w:rFonts w:asciiTheme="minorHAnsi" w:hAnsiTheme="minorHAnsi" w:cstheme="minorHAnsi"/>
          <w:b/>
          <w:i/>
        </w:rPr>
      </w:pPr>
    </w:p>
    <w:p w14:paraId="6E11AB6D" w14:textId="12C04437" w:rsidR="00046BC7" w:rsidRDefault="00046BC7" w:rsidP="00046BC7">
      <w:pPr>
        <w:jc w:val="both"/>
        <w:rPr>
          <w:rFonts w:asciiTheme="minorHAnsi" w:hAnsiTheme="minorHAnsi" w:cstheme="minorHAnsi"/>
          <w:b/>
          <w:i/>
        </w:rPr>
      </w:pPr>
      <w:r w:rsidRPr="00165D42">
        <w:rPr>
          <w:rFonts w:asciiTheme="minorHAnsi" w:hAnsiTheme="minorHAnsi" w:cstheme="minorHAnsi"/>
          <w:b/>
          <w:i/>
        </w:rPr>
        <w:lastRenderedPageBreak/>
        <w:t xml:space="preserve">Řídicí výbor MAP IV vzdělávání ORP Zábřeh schvaluje </w:t>
      </w:r>
      <w:r w:rsidR="00345DE1">
        <w:rPr>
          <w:rFonts w:asciiTheme="minorHAnsi" w:hAnsiTheme="minorHAnsi" w:cstheme="minorHAnsi"/>
          <w:b/>
          <w:i/>
        </w:rPr>
        <w:t>Evaluační zprávu M</w:t>
      </w:r>
      <w:r w:rsidR="006C6D36">
        <w:rPr>
          <w:rFonts w:asciiTheme="minorHAnsi" w:hAnsiTheme="minorHAnsi" w:cstheme="minorHAnsi"/>
          <w:b/>
          <w:i/>
        </w:rPr>
        <w:t>AP</w:t>
      </w:r>
      <w:r w:rsidR="00345DE1">
        <w:rPr>
          <w:rFonts w:asciiTheme="minorHAnsi" w:hAnsiTheme="minorHAnsi" w:cstheme="minorHAnsi"/>
          <w:b/>
          <w:i/>
        </w:rPr>
        <w:t xml:space="preserve"> IV</w:t>
      </w:r>
      <w:r>
        <w:rPr>
          <w:rFonts w:asciiTheme="minorHAnsi" w:hAnsiTheme="minorHAnsi" w:cstheme="minorHAnsi"/>
          <w:b/>
          <w:i/>
        </w:rPr>
        <w:t xml:space="preserve"> dle předloženého znění (viz příloha č. </w:t>
      </w:r>
      <w:r w:rsidR="00345DE1">
        <w:rPr>
          <w:rFonts w:asciiTheme="minorHAnsi" w:hAnsiTheme="minorHAnsi" w:cstheme="minorHAnsi"/>
          <w:b/>
          <w:i/>
        </w:rPr>
        <w:t>4</w:t>
      </w:r>
      <w:r>
        <w:rPr>
          <w:rFonts w:asciiTheme="minorHAnsi" w:hAnsiTheme="minorHAnsi" w:cstheme="minorHAnsi"/>
          <w:b/>
          <w:i/>
        </w:rPr>
        <w:t>).</w:t>
      </w:r>
    </w:p>
    <w:p w14:paraId="3F9987F7" w14:textId="77777777" w:rsidR="00BF108A" w:rsidRDefault="00BF108A" w:rsidP="009D3096">
      <w:pPr>
        <w:rPr>
          <w:rFonts w:asciiTheme="minorHAnsi" w:hAnsiTheme="minorHAnsi" w:cstheme="minorHAnsi"/>
        </w:rPr>
      </w:pPr>
    </w:p>
    <w:p w14:paraId="62F6C773" w14:textId="697C48FA" w:rsidR="00345DE1" w:rsidRPr="00165D42" w:rsidRDefault="00345DE1" w:rsidP="00345DE1">
      <w:pPr>
        <w:jc w:val="both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</w:rPr>
        <w:t>HLASOVÁNÍ:</w:t>
      </w:r>
      <w:r w:rsidRPr="00165D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Schválení </w:t>
      </w:r>
      <w:r w:rsidR="006C6D36" w:rsidRPr="006C6D36">
        <w:rPr>
          <w:rFonts w:asciiTheme="minorHAnsi" w:eastAsia="Calibri" w:hAnsiTheme="minorHAnsi" w:cstheme="minorHAnsi"/>
          <w:lang w:eastAsia="en-US"/>
        </w:rPr>
        <w:t>Návrh</w:t>
      </w:r>
      <w:r w:rsidR="006C6D36">
        <w:rPr>
          <w:rFonts w:asciiTheme="minorHAnsi" w:eastAsia="Calibri" w:hAnsiTheme="minorHAnsi" w:cstheme="minorHAnsi"/>
          <w:lang w:eastAsia="en-US"/>
        </w:rPr>
        <w:t>ů</w:t>
      </w:r>
      <w:r w:rsidR="006C6D36" w:rsidRPr="006C6D36">
        <w:rPr>
          <w:rFonts w:asciiTheme="minorHAnsi" w:eastAsia="Calibri" w:hAnsiTheme="minorHAnsi" w:cstheme="minorHAnsi"/>
          <w:lang w:eastAsia="en-US"/>
        </w:rPr>
        <w:t xml:space="preserve"> spolupráce a aktivit škol v oblasti moderních didaktických forem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253"/>
        <w:gridCol w:w="2258"/>
        <w:gridCol w:w="2276"/>
      </w:tblGrid>
      <w:tr w:rsidR="00345DE1" w:rsidRPr="00165D42" w14:paraId="47BDFA65" w14:textId="77777777" w:rsidTr="00883747">
        <w:tc>
          <w:tcPr>
            <w:tcW w:w="2303" w:type="dxa"/>
          </w:tcPr>
          <w:p w14:paraId="304E7167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celkem přítomno</w:t>
            </w:r>
          </w:p>
          <w:p w14:paraId="4C61421A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 celkového počtu</w:t>
            </w:r>
          </w:p>
        </w:tc>
        <w:tc>
          <w:tcPr>
            <w:tcW w:w="2303" w:type="dxa"/>
          </w:tcPr>
          <w:p w14:paraId="4A31B670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</w:t>
            </w:r>
          </w:p>
        </w:tc>
        <w:tc>
          <w:tcPr>
            <w:tcW w:w="2303" w:type="dxa"/>
          </w:tcPr>
          <w:p w14:paraId="7030BC1A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PROTI</w:t>
            </w:r>
          </w:p>
        </w:tc>
        <w:tc>
          <w:tcPr>
            <w:tcW w:w="2303" w:type="dxa"/>
          </w:tcPr>
          <w:p w14:paraId="18AD3459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ZDRŽEL SE HLASOVÁNÍ</w:t>
            </w:r>
          </w:p>
        </w:tc>
      </w:tr>
      <w:tr w:rsidR="00345DE1" w:rsidRPr="00165D42" w14:paraId="77A309FF" w14:textId="77777777" w:rsidTr="00883747">
        <w:tc>
          <w:tcPr>
            <w:tcW w:w="2303" w:type="dxa"/>
          </w:tcPr>
          <w:p w14:paraId="5E3BDA25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  <w:r w:rsidRPr="00165D42">
              <w:rPr>
                <w:rFonts w:asciiTheme="minorHAnsi" w:eastAsia="Calibri" w:hAnsiTheme="minorHAnsi" w:cstheme="minorHAnsi"/>
              </w:rPr>
              <w:t xml:space="preserve"> z 12</w:t>
            </w:r>
          </w:p>
        </w:tc>
        <w:tc>
          <w:tcPr>
            <w:tcW w:w="2303" w:type="dxa"/>
          </w:tcPr>
          <w:p w14:paraId="392C9509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2303" w:type="dxa"/>
          </w:tcPr>
          <w:p w14:paraId="7E5E3AB4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165D42">
              <w:rPr>
                <w:rFonts w:asciiTheme="minorHAnsi" w:eastAsia="Calibri" w:hAnsiTheme="minorHAnsi" w:cstheme="minorHAnsi"/>
              </w:rPr>
              <w:t>0</w:t>
            </w:r>
          </w:p>
        </w:tc>
        <w:tc>
          <w:tcPr>
            <w:tcW w:w="2303" w:type="dxa"/>
          </w:tcPr>
          <w:p w14:paraId="7FFF13AE" w14:textId="77777777" w:rsidR="00345DE1" w:rsidRPr="00165D42" w:rsidRDefault="00345DE1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0</w:t>
            </w:r>
          </w:p>
        </w:tc>
      </w:tr>
    </w:tbl>
    <w:p w14:paraId="44C36B5B" w14:textId="77777777" w:rsidR="00345DE1" w:rsidRPr="00165D42" w:rsidRDefault="00345DE1" w:rsidP="00345DE1">
      <w:pPr>
        <w:jc w:val="both"/>
        <w:rPr>
          <w:rFonts w:asciiTheme="minorHAnsi" w:hAnsiTheme="minorHAnsi" w:cstheme="minorHAnsi"/>
          <w:b/>
          <w:i/>
        </w:rPr>
      </w:pPr>
    </w:p>
    <w:p w14:paraId="17FA554F" w14:textId="441793A0" w:rsidR="00345DE1" w:rsidRDefault="00345DE1" w:rsidP="00345DE1">
      <w:pPr>
        <w:jc w:val="both"/>
        <w:rPr>
          <w:rFonts w:asciiTheme="minorHAnsi" w:hAnsiTheme="minorHAnsi" w:cstheme="minorHAnsi"/>
          <w:b/>
          <w:i/>
        </w:rPr>
      </w:pPr>
      <w:r w:rsidRPr="00165D42">
        <w:rPr>
          <w:rFonts w:asciiTheme="minorHAnsi" w:hAnsiTheme="minorHAnsi" w:cstheme="minorHAnsi"/>
          <w:b/>
          <w:i/>
        </w:rPr>
        <w:t xml:space="preserve">Řídicí výbor MAP IV vzdělávání ORP Zábřeh schvaluje </w:t>
      </w:r>
      <w:r w:rsidR="006C6D36" w:rsidRPr="006C6D36">
        <w:rPr>
          <w:rFonts w:asciiTheme="minorHAnsi" w:hAnsiTheme="minorHAnsi" w:cstheme="minorHAnsi"/>
          <w:b/>
          <w:i/>
        </w:rPr>
        <w:t>Návrhy spolupráce a aktivit škol v oblasti moderních didaktických forem</w:t>
      </w:r>
      <w:r w:rsidR="00B26540"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/>
          <w:i/>
        </w:rPr>
        <w:t xml:space="preserve">dle předloženého znění (viz příloha č. </w:t>
      </w:r>
      <w:r w:rsidR="00B26540">
        <w:rPr>
          <w:rFonts w:asciiTheme="minorHAnsi" w:hAnsiTheme="minorHAnsi" w:cstheme="minorHAnsi"/>
          <w:b/>
          <w:i/>
        </w:rPr>
        <w:t>5</w:t>
      </w:r>
      <w:r>
        <w:rPr>
          <w:rFonts w:asciiTheme="minorHAnsi" w:hAnsiTheme="minorHAnsi" w:cstheme="minorHAnsi"/>
          <w:b/>
          <w:i/>
        </w:rPr>
        <w:t>).</w:t>
      </w:r>
    </w:p>
    <w:p w14:paraId="35CD0D22" w14:textId="77777777" w:rsidR="00345DE1" w:rsidRDefault="00345DE1" w:rsidP="009D3096">
      <w:pPr>
        <w:rPr>
          <w:rFonts w:asciiTheme="minorHAnsi" w:hAnsiTheme="minorHAnsi" w:cstheme="minorHAnsi"/>
        </w:rPr>
      </w:pPr>
    </w:p>
    <w:p w14:paraId="10E2960A" w14:textId="50E41507" w:rsidR="00B26540" w:rsidRPr="00165D42" w:rsidRDefault="00B26540" w:rsidP="00B26540">
      <w:pPr>
        <w:jc w:val="both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  <w:b/>
        </w:rPr>
        <w:t>HLASOVÁNÍ:</w:t>
      </w:r>
      <w:r w:rsidRPr="00165D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Schválení </w:t>
      </w:r>
      <w:r w:rsidRPr="006C6D36">
        <w:rPr>
          <w:rFonts w:asciiTheme="minorHAnsi" w:eastAsia="Calibri" w:hAnsiTheme="minorHAnsi" w:cstheme="minorHAnsi"/>
          <w:lang w:eastAsia="en-US"/>
        </w:rPr>
        <w:t>Návrh</w:t>
      </w:r>
      <w:r>
        <w:rPr>
          <w:rFonts w:asciiTheme="minorHAnsi" w:eastAsia="Calibri" w:hAnsiTheme="minorHAnsi" w:cstheme="minorHAnsi"/>
          <w:lang w:eastAsia="en-US"/>
        </w:rPr>
        <w:t>ů</w:t>
      </w:r>
      <w:r w:rsidRPr="006C6D36">
        <w:rPr>
          <w:rFonts w:asciiTheme="minorHAnsi" w:eastAsia="Calibri" w:hAnsiTheme="minorHAnsi" w:cstheme="minorHAnsi"/>
          <w:lang w:eastAsia="en-US"/>
        </w:rPr>
        <w:t xml:space="preserve"> </w:t>
      </w:r>
      <w:r w:rsidRPr="00B26540">
        <w:rPr>
          <w:rFonts w:asciiTheme="minorHAnsi" w:eastAsia="Calibri" w:hAnsiTheme="minorHAnsi" w:cstheme="minorHAnsi"/>
          <w:lang w:eastAsia="en-US"/>
        </w:rPr>
        <w:t xml:space="preserve">spolupráce a aktivit </w:t>
      </w:r>
      <w:proofErr w:type="gramStart"/>
      <w:r w:rsidRPr="00B26540">
        <w:rPr>
          <w:rFonts w:asciiTheme="minorHAnsi" w:eastAsia="Calibri" w:hAnsiTheme="minorHAnsi" w:cstheme="minorHAnsi"/>
          <w:lang w:eastAsia="en-US"/>
        </w:rPr>
        <w:t>škol  v</w:t>
      </w:r>
      <w:proofErr w:type="gramEnd"/>
      <w:r w:rsidRPr="00B26540">
        <w:rPr>
          <w:rFonts w:asciiTheme="minorHAnsi" w:eastAsia="Calibri" w:hAnsiTheme="minorHAnsi" w:cstheme="minorHAnsi"/>
          <w:lang w:eastAsia="en-US"/>
        </w:rPr>
        <w:t xml:space="preserve"> oblasti rovných příležitostí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253"/>
        <w:gridCol w:w="2258"/>
        <w:gridCol w:w="2276"/>
      </w:tblGrid>
      <w:tr w:rsidR="00B26540" w:rsidRPr="00165D42" w14:paraId="6CF0F071" w14:textId="77777777" w:rsidTr="00883747">
        <w:tc>
          <w:tcPr>
            <w:tcW w:w="2303" w:type="dxa"/>
          </w:tcPr>
          <w:p w14:paraId="5FA2C9C2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celkem přítomno</w:t>
            </w:r>
          </w:p>
          <w:p w14:paraId="0323064D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 celkového počtu</w:t>
            </w:r>
          </w:p>
        </w:tc>
        <w:tc>
          <w:tcPr>
            <w:tcW w:w="2303" w:type="dxa"/>
          </w:tcPr>
          <w:p w14:paraId="71B55DE2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</w:t>
            </w:r>
          </w:p>
        </w:tc>
        <w:tc>
          <w:tcPr>
            <w:tcW w:w="2303" w:type="dxa"/>
          </w:tcPr>
          <w:p w14:paraId="55DFA3DC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PROTI</w:t>
            </w:r>
          </w:p>
        </w:tc>
        <w:tc>
          <w:tcPr>
            <w:tcW w:w="2303" w:type="dxa"/>
          </w:tcPr>
          <w:p w14:paraId="7F9E09F5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165D42">
              <w:rPr>
                <w:rFonts w:asciiTheme="minorHAnsi" w:eastAsia="Calibri" w:hAnsiTheme="minorHAnsi" w:cstheme="minorHAnsi"/>
                <w:b/>
              </w:rPr>
              <w:t>ZDRŽEL SE HLASOVÁNÍ</w:t>
            </w:r>
          </w:p>
        </w:tc>
      </w:tr>
      <w:tr w:rsidR="00B26540" w:rsidRPr="00165D42" w14:paraId="2ACFBEBE" w14:textId="77777777" w:rsidTr="00883747">
        <w:tc>
          <w:tcPr>
            <w:tcW w:w="2303" w:type="dxa"/>
          </w:tcPr>
          <w:p w14:paraId="72450361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  <w:r w:rsidRPr="00165D42">
              <w:rPr>
                <w:rFonts w:asciiTheme="minorHAnsi" w:eastAsia="Calibri" w:hAnsiTheme="minorHAnsi" w:cstheme="minorHAnsi"/>
              </w:rPr>
              <w:t xml:space="preserve"> z 12</w:t>
            </w:r>
          </w:p>
        </w:tc>
        <w:tc>
          <w:tcPr>
            <w:tcW w:w="2303" w:type="dxa"/>
          </w:tcPr>
          <w:p w14:paraId="5C9F8278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2303" w:type="dxa"/>
          </w:tcPr>
          <w:p w14:paraId="6E5D1487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165D42">
              <w:rPr>
                <w:rFonts w:asciiTheme="minorHAnsi" w:eastAsia="Calibri" w:hAnsiTheme="minorHAnsi" w:cstheme="minorHAnsi"/>
              </w:rPr>
              <w:t>0</w:t>
            </w:r>
          </w:p>
        </w:tc>
        <w:tc>
          <w:tcPr>
            <w:tcW w:w="2303" w:type="dxa"/>
          </w:tcPr>
          <w:p w14:paraId="03E95E35" w14:textId="77777777" w:rsidR="00B26540" w:rsidRPr="00165D42" w:rsidRDefault="00B26540" w:rsidP="00883747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0</w:t>
            </w:r>
          </w:p>
        </w:tc>
      </w:tr>
    </w:tbl>
    <w:p w14:paraId="7ED54E4B" w14:textId="77777777" w:rsidR="00B26540" w:rsidRPr="00165D42" w:rsidRDefault="00B26540" w:rsidP="00B26540">
      <w:pPr>
        <w:jc w:val="both"/>
        <w:rPr>
          <w:rFonts w:asciiTheme="minorHAnsi" w:hAnsiTheme="minorHAnsi" w:cstheme="minorHAnsi"/>
          <w:b/>
          <w:i/>
        </w:rPr>
      </w:pPr>
    </w:p>
    <w:p w14:paraId="58299A31" w14:textId="1AB97DF5" w:rsidR="00B26540" w:rsidRDefault="00B26540" w:rsidP="00B26540">
      <w:pPr>
        <w:jc w:val="both"/>
        <w:rPr>
          <w:rFonts w:asciiTheme="minorHAnsi" w:hAnsiTheme="minorHAnsi" w:cstheme="minorHAnsi"/>
          <w:b/>
          <w:i/>
        </w:rPr>
      </w:pPr>
      <w:r w:rsidRPr="00165D42">
        <w:rPr>
          <w:rFonts w:asciiTheme="minorHAnsi" w:hAnsiTheme="minorHAnsi" w:cstheme="minorHAnsi"/>
          <w:b/>
          <w:i/>
        </w:rPr>
        <w:t xml:space="preserve">Řídicí výbor MAP IV vzdělávání ORP Zábřeh schvaluje </w:t>
      </w:r>
      <w:r w:rsidRPr="006C6D36">
        <w:rPr>
          <w:rFonts w:asciiTheme="minorHAnsi" w:hAnsiTheme="minorHAnsi" w:cstheme="minorHAnsi"/>
          <w:b/>
          <w:i/>
        </w:rPr>
        <w:t xml:space="preserve">Návrhy </w:t>
      </w:r>
      <w:r w:rsidRPr="00B26540">
        <w:rPr>
          <w:rFonts w:asciiTheme="minorHAnsi" w:hAnsiTheme="minorHAnsi" w:cstheme="minorHAnsi"/>
          <w:b/>
          <w:i/>
        </w:rPr>
        <w:t xml:space="preserve">spolupráce a aktivit </w:t>
      </w:r>
      <w:proofErr w:type="gramStart"/>
      <w:r w:rsidRPr="00B26540">
        <w:rPr>
          <w:rFonts w:asciiTheme="minorHAnsi" w:hAnsiTheme="minorHAnsi" w:cstheme="minorHAnsi"/>
          <w:b/>
          <w:i/>
        </w:rPr>
        <w:t>škol  v</w:t>
      </w:r>
      <w:proofErr w:type="gramEnd"/>
      <w:r w:rsidRPr="00B26540">
        <w:rPr>
          <w:rFonts w:asciiTheme="minorHAnsi" w:hAnsiTheme="minorHAnsi" w:cstheme="minorHAnsi"/>
          <w:b/>
          <w:i/>
        </w:rPr>
        <w:t xml:space="preserve"> oblasti rovných příležitostí</w:t>
      </w:r>
      <w:r>
        <w:rPr>
          <w:rFonts w:asciiTheme="minorHAnsi" w:hAnsiTheme="minorHAnsi" w:cstheme="minorHAnsi"/>
          <w:b/>
          <w:i/>
        </w:rPr>
        <w:t xml:space="preserve"> dle předloženého znění (viz příloha č. 6).</w:t>
      </w:r>
    </w:p>
    <w:p w14:paraId="6CAA7927" w14:textId="77777777" w:rsidR="00345DE1" w:rsidRPr="00165D42" w:rsidRDefault="00345DE1" w:rsidP="009D3096">
      <w:pPr>
        <w:rPr>
          <w:rFonts w:asciiTheme="minorHAnsi" w:hAnsiTheme="minorHAnsi" w:cstheme="minorHAnsi"/>
        </w:rPr>
      </w:pPr>
    </w:p>
    <w:p w14:paraId="0001E67A" w14:textId="77777777" w:rsidR="009D3096" w:rsidRPr="00165D42" w:rsidRDefault="009D3096" w:rsidP="009D3096">
      <w:pPr>
        <w:rPr>
          <w:rFonts w:asciiTheme="minorHAnsi" w:hAnsiTheme="minorHAnsi" w:cstheme="minorHAnsi"/>
        </w:rPr>
      </w:pPr>
    </w:p>
    <w:p w14:paraId="63F37E55" w14:textId="79209EF1" w:rsidR="00AF5CAB" w:rsidRPr="00165D42" w:rsidRDefault="00472DAD" w:rsidP="00AF5CAB">
      <w:pPr>
        <w:spacing w:after="240"/>
        <w:ind w:right="-187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</w:rPr>
        <w:t xml:space="preserve">Zapsala: </w:t>
      </w:r>
      <w:r w:rsidR="00F71F73" w:rsidRPr="00165D42">
        <w:rPr>
          <w:rFonts w:asciiTheme="minorHAnsi" w:hAnsiTheme="minorHAnsi" w:cstheme="minorHAnsi"/>
        </w:rPr>
        <w:t>P. Juřinová</w:t>
      </w:r>
      <w:r w:rsidR="009A283E" w:rsidRPr="00165D42">
        <w:rPr>
          <w:rFonts w:asciiTheme="minorHAnsi" w:hAnsiTheme="minorHAnsi" w:cstheme="minorHAnsi"/>
        </w:rPr>
        <w:t xml:space="preserve"> </w:t>
      </w:r>
      <w:r w:rsidR="00AF5CAB" w:rsidRPr="00165D42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proofErr w:type="gramStart"/>
      <w:r w:rsidR="00AF5CAB" w:rsidRPr="00165D42">
        <w:rPr>
          <w:rFonts w:asciiTheme="minorHAnsi" w:hAnsiTheme="minorHAnsi" w:cstheme="minorHAnsi"/>
        </w:rPr>
        <w:t>Ověřila:  A.</w:t>
      </w:r>
      <w:proofErr w:type="gramEnd"/>
      <w:r w:rsidR="00AF5CAB" w:rsidRPr="00165D42">
        <w:rPr>
          <w:rFonts w:asciiTheme="minorHAnsi" w:hAnsiTheme="minorHAnsi" w:cstheme="minorHAnsi"/>
        </w:rPr>
        <w:t xml:space="preserve"> Bartošová</w:t>
      </w:r>
    </w:p>
    <w:p w14:paraId="0F425C93" w14:textId="77777777" w:rsidR="009D3096" w:rsidRPr="00165D42" w:rsidRDefault="009D3096" w:rsidP="00472DAD">
      <w:pPr>
        <w:spacing w:after="240"/>
        <w:ind w:right="-187"/>
        <w:rPr>
          <w:rFonts w:asciiTheme="minorHAnsi" w:hAnsiTheme="minorHAnsi" w:cstheme="minorHAnsi"/>
        </w:rPr>
      </w:pPr>
    </w:p>
    <w:p w14:paraId="7FE61EA2" w14:textId="70CF89D3" w:rsidR="00522BD9" w:rsidRPr="00165D42" w:rsidRDefault="00AF5CAB" w:rsidP="00472DAD">
      <w:pPr>
        <w:spacing w:after="240"/>
        <w:ind w:right="-187"/>
        <w:rPr>
          <w:rFonts w:asciiTheme="minorHAnsi" w:hAnsiTheme="minorHAnsi" w:cstheme="minorHAnsi"/>
        </w:rPr>
      </w:pPr>
      <w:r w:rsidRPr="00165D42">
        <w:rPr>
          <w:rFonts w:asciiTheme="minorHAnsi" w:hAnsiTheme="minorHAnsi" w:cstheme="minorHAnsi"/>
        </w:rPr>
        <w:t>----------------------------                                                                                         --------------------------------</w:t>
      </w:r>
    </w:p>
    <w:p w14:paraId="3A3225A3" w14:textId="77777777" w:rsidR="006C0F7D" w:rsidRDefault="006C0F7D" w:rsidP="006C0F7D">
      <w:pPr>
        <w:jc w:val="both"/>
        <w:rPr>
          <w:rFonts w:asciiTheme="minorHAnsi" w:hAnsiTheme="minorHAnsi" w:cstheme="minorHAnsi"/>
          <w:b/>
        </w:rPr>
      </w:pPr>
      <w:r w:rsidRPr="00165D42">
        <w:rPr>
          <w:rFonts w:asciiTheme="minorHAnsi" w:hAnsiTheme="minorHAnsi" w:cstheme="minorHAnsi"/>
          <w:b/>
        </w:rPr>
        <w:t>Přílohy zápisu:</w:t>
      </w:r>
    </w:p>
    <w:p w14:paraId="79DE9BC2" w14:textId="30AD594D" w:rsidR="00B26540" w:rsidRPr="00A24A45" w:rsidRDefault="00B26540" w:rsidP="00325618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A24A45">
        <w:rPr>
          <w:rFonts w:asciiTheme="minorHAnsi" w:hAnsiTheme="minorHAnsi" w:cstheme="minorHAnsi"/>
        </w:rPr>
        <w:t xml:space="preserve">Příloha </w:t>
      </w:r>
      <w:r w:rsidR="00A24A45">
        <w:rPr>
          <w:rFonts w:asciiTheme="minorHAnsi" w:hAnsiTheme="minorHAnsi" w:cstheme="minorHAnsi"/>
        </w:rPr>
        <w:t>č.</w:t>
      </w:r>
      <w:r w:rsidRPr="00A24A45">
        <w:rPr>
          <w:rFonts w:asciiTheme="minorHAnsi" w:hAnsiTheme="minorHAnsi" w:cstheme="minorHAnsi"/>
        </w:rPr>
        <w:t xml:space="preserve">1: </w:t>
      </w:r>
      <w:r w:rsidRPr="00A24A45">
        <w:rPr>
          <w:rFonts w:asciiTheme="minorHAnsi" w:eastAsia="Calibri" w:hAnsiTheme="minorHAnsi" w:cstheme="minorHAnsi"/>
        </w:rPr>
        <w:t>Strategický dokument MAP</w:t>
      </w:r>
    </w:p>
    <w:p w14:paraId="6C0A6067" w14:textId="6471A5CF" w:rsidR="00B26540" w:rsidRPr="00A24A45" w:rsidRDefault="00B26540" w:rsidP="00325618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A24A45">
        <w:rPr>
          <w:rFonts w:asciiTheme="minorHAnsi" w:hAnsiTheme="minorHAnsi" w:cstheme="minorHAnsi"/>
        </w:rPr>
        <w:t xml:space="preserve">Příloha </w:t>
      </w:r>
      <w:r w:rsidR="00A24A45">
        <w:rPr>
          <w:rFonts w:asciiTheme="minorHAnsi" w:hAnsiTheme="minorHAnsi" w:cstheme="minorHAnsi"/>
        </w:rPr>
        <w:t>č.</w:t>
      </w:r>
      <w:r w:rsidR="00883E5D">
        <w:rPr>
          <w:rFonts w:asciiTheme="minorHAnsi" w:hAnsiTheme="minorHAnsi" w:cstheme="minorHAnsi"/>
        </w:rPr>
        <w:t xml:space="preserve"> </w:t>
      </w:r>
      <w:r w:rsidRPr="00A24A45">
        <w:rPr>
          <w:rFonts w:asciiTheme="minorHAnsi" w:eastAsia="Calibri" w:hAnsiTheme="minorHAnsi" w:cstheme="minorHAnsi"/>
        </w:rPr>
        <w:t>2</w:t>
      </w:r>
      <w:r w:rsidR="00B20AF0">
        <w:rPr>
          <w:rFonts w:asciiTheme="minorHAnsi" w:eastAsia="Calibri" w:hAnsiTheme="minorHAnsi" w:cstheme="minorHAnsi"/>
        </w:rPr>
        <w:t>:</w:t>
      </w:r>
      <w:r w:rsidRPr="00A24A45">
        <w:rPr>
          <w:rFonts w:asciiTheme="minorHAnsi" w:eastAsia="Calibri" w:hAnsiTheme="minorHAnsi" w:cstheme="minorHAnsi"/>
        </w:rPr>
        <w:t xml:space="preserve"> Strategický rámec </w:t>
      </w:r>
      <w:proofErr w:type="gramStart"/>
      <w:r w:rsidRPr="00A24A45">
        <w:rPr>
          <w:rFonts w:asciiTheme="minorHAnsi" w:eastAsia="Calibri" w:hAnsiTheme="minorHAnsi" w:cstheme="minorHAnsi"/>
        </w:rPr>
        <w:t>MAP - textová</w:t>
      </w:r>
      <w:proofErr w:type="gramEnd"/>
      <w:r w:rsidRPr="00A24A45">
        <w:rPr>
          <w:rFonts w:asciiTheme="minorHAnsi" w:eastAsia="Calibri" w:hAnsiTheme="minorHAnsi" w:cstheme="minorHAnsi"/>
        </w:rPr>
        <w:t xml:space="preserve"> a tabulková část</w:t>
      </w:r>
    </w:p>
    <w:p w14:paraId="6521443B" w14:textId="617F1C68" w:rsidR="00B26540" w:rsidRPr="00A24A45" w:rsidRDefault="00B26540" w:rsidP="00325618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A24A45">
        <w:rPr>
          <w:rFonts w:asciiTheme="minorHAnsi" w:hAnsiTheme="minorHAnsi" w:cstheme="minorHAnsi"/>
        </w:rPr>
        <w:t>Příloha</w:t>
      </w:r>
      <w:r w:rsidR="00A24A45">
        <w:rPr>
          <w:rFonts w:asciiTheme="minorHAnsi" w:hAnsiTheme="minorHAnsi" w:cstheme="minorHAnsi"/>
        </w:rPr>
        <w:t xml:space="preserve"> č</w:t>
      </w:r>
      <w:r w:rsidR="00883E5D">
        <w:rPr>
          <w:rFonts w:asciiTheme="minorHAnsi" w:hAnsiTheme="minorHAnsi" w:cstheme="minorHAnsi"/>
        </w:rPr>
        <w:t xml:space="preserve"> </w:t>
      </w:r>
      <w:r w:rsidR="00A24A45">
        <w:rPr>
          <w:rFonts w:asciiTheme="minorHAnsi" w:hAnsiTheme="minorHAnsi" w:cstheme="minorHAnsi"/>
        </w:rPr>
        <w:t>.</w:t>
      </w:r>
      <w:r w:rsidRPr="00A24A45">
        <w:rPr>
          <w:rFonts w:asciiTheme="minorHAnsi" w:eastAsia="Calibri" w:hAnsiTheme="minorHAnsi" w:cstheme="minorHAnsi"/>
        </w:rPr>
        <w:t>3</w:t>
      </w:r>
      <w:r w:rsidR="00B20AF0">
        <w:rPr>
          <w:rFonts w:asciiTheme="minorHAnsi" w:eastAsia="Calibri" w:hAnsiTheme="minorHAnsi" w:cstheme="minorHAnsi"/>
        </w:rPr>
        <w:t>:</w:t>
      </w:r>
      <w:r w:rsidRPr="00A24A45">
        <w:rPr>
          <w:rFonts w:asciiTheme="minorHAnsi" w:eastAsia="Calibri" w:hAnsiTheme="minorHAnsi" w:cstheme="minorHAnsi"/>
        </w:rPr>
        <w:t xml:space="preserve"> Akční plány 2025-2028</w:t>
      </w:r>
    </w:p>
    <w:p w14:paraId="48436C2A" w14:textId="3A65767B" w:rsidR="00B26540" w:rsidRPr="00A24A45" w:rsidRDefault="00B26540" w:rsidP="00325618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A24A45">
        <w:rPr>
          <w:rFonts w:asciiTheme="minorHAnsi" w:hAnsiTheme="minorHAnsi" w:cstheme="minorHAnsi"/>
        </w:rPr>
        <w:t xml:space="preserve">Příloha </w:t>
      </w:r>
      <w:r w:rsidR="00A24A45">
        <w:rPr>
          <w:rFonts w:asciiTheme="minorHAnsi" w:hAnsiTheme="minorHAnsi" w:cstheme="minorHAnsi"/>
        </w:rPr>
        <w:t>č.</w:t>
      </w:r>
      <w:r w:rsidR="00883E5D">
        <w:rPr>
          <w:rFonts w:asciiTheme="minorHAnsi" w:hAnsiTheme="minorHAnsi" w:cstheme="minorHAnsi"/>
        </w:rPr>
        <w:t xml:space="preserve"> </w:t>
      </w:r>
      <w:r w:rsidRPr="00A24A45">
        <w:rPr>
          <w:rFonts w:asciiTheme="minorHAnsi" w:eastAsia="Calibri" w:hAnsiTheme="minorHAnsi" w:cstheme="minorHAnsi"/>
        </w:rPr>
        <w:t>4</w:t>
      </w:r>
      <w:r w:rsidR="00B20AF0">
        <w:rPr>
          <w:rFonts w:asciiTheme="minorHAnsi" w:eastAsia="Calibri" w:hAnsiTheme="minorHAnsi" w:cstheme="minorHAnsi"/>
        </w:rPr>
        <w:t>:</w:t>
      </w:r>
      <w:r w:rsidRPr="00A24A45">
        <w:rPr>
          <w:rFonts w:asciiTheme="minorHAnsi" w:eastAsia="Calibri" w:hAnsiTheme="minorHAnsi" w:cstheme="minorHAnsi"/>
        </w:rPr>
        <w:t xml:space="preserve"> Evaluační zpráva MAP IV</w:t>
      </w:r>
    </w:p>
    <w:p w14:paraId="5D997434" w14:textId="44E904AF" w:rsidR="00B26540" w:rsidRPr="00A24A45" w:rsidRDefault="00B26540" w:rsidP="00325618">
      <w:pPr>
        <w:spacing w:line="276" w:lineRule="auto"/>
        <w:jc w:val="both"/>
        <w:rPr>
          <w:rFonts w:asciiTheme="minorHAnsi" w:hAnsiTheme="minorHAnsi" w:cstheme="minorHAnsi"/>
        </w:rPr>
      </w:pPr>
      <w:r w:rsidRPr="00A24A45">
        <w:rPr>
          <w:rFonts w:asciiTheme="minorHAnsi" w:hAnsiTheme="minorHAnsi" w:cstheme="minorHAnsi"/>
        </w:rPr>
        <w:t xml:space="preserve">Příloha </w:t>
      </w:r>
      <w:r w:rsidR="00A24A45">
        <w:rPr>
          <w:rFonts w:asciiTheme="minorHAnsi" w:hAnsiTheme="minorHAnsi" w:cstheme="minorHAnsi"/>
        </w:rPr>
        <w:t>č.</w:t>
      </w:r>
      <w:r w:rsidR="00883E5D">
        <w:rPr>
          <w:rFonts w:asciiTheme="minorHAnsi" w:hAnsiTheme="minorHAnsi" w:cstheme="minorHAnsi"/>
        </w:rPr>
        <w:t xml:space="preserve"> </w:t>
      </w:r>
      <w:r w:rsidRPr="00A24A45">
        <w:rPr>
          <w:rFonts w:asciiTheme="minorHAnsi" w:eastAsia="Calibri" w:hAnsiTheme="minorHAnsi" w:cstheme="minorHAnsi"/>
        </w:rPr>
        <w:t>5</w:t>
      </w:r>
      <w:r w:rsidR="00B20AF0">
        <w:rPr>
          <w:rFonts w:asciiTheme="minorHAnsi" w:eastAsia="Calibri" w:hAnsiTheme="minorHAnsi" w:cstheme="minorHAnsi"/>
        </w:rPr>
        <w:t>:</w:t>
      </w:r>
      <w:r w:rsidRPr="00A24A45">
        <w:rPr>
          <w:rFonts w:asciiTheme="minorHAnsi" w:eastAsia="Calibri" w:hAnsiTheme="minorHAnsi" w:cstheme="minorHAnsi"/>
        </w:rPr>
        <w:t xml:space="preserve"> Návrhy spolupráce a aktivit škol v oblasti moderních didaktických forem</w:t>
      </w:r>
    </w:p>
    <w:p w14:paraId="14AFE4D3" w14:textId="273F7ADA" w:rsidR="00B26540" w:rsidRPr="00A24A45" w:rsidRDefault="00B26540" w:rsidP="00325618">
      <w:pPr>
        <w:spacing w:line="276" w:lineRule="auto"/>
        <w:jc w:val="both"/>
        <w:rPr>
          <w:rFonts w:asciiTheme="minorHAnsi" w:eastAsia="Calibri" w:hAnsiTheme="minorHAnsi" w:cstheme="minorHAnsi"/>
          <w:sz w:val="28"/>
          <w:szCs w:val="28"/>
        </w:rPr>
      </w:pPr>
      <w:r w:rsidRPr="00A24A45">
        <w:rPr>
          <w:rFonts w:asciiTheme="minorHAnsi" w:hAnsiTheme="minorHAnsi" w:cstheme="minorHAnsi"/>
        </w:rPr>
        <w:t xml:space="preserve">Příloha </w:t>
      </w:r>
      <w:r w:rsidR="00A24A45">
        <w:rPr>
          <w:rFonts w:asciiTheme="minorHAnsi" w:hAnsiTheme="minorHAnsi" w:cstheme="minorHAnsi"/>
        </w:rPr>
        <w:t xml:space="preserve">č. </w:t>
      </w:r>
      <w:r w:rsidR="00B20AF0">
        <w:rPr>
          <w:rFonts w:asciiTheme="minorHAnsi" w:hAnsiTheme="minorHAnsi" w:cstheme="minorHAnsi"/>
        </w:rPr>
        <w:t>6</w:t>
      </w:r>
      <w:r w:rsidR="00B20AF0">
        <w:rPr>
          <w:rFonts w:asciiTheme="minorHAnsi" w:eastAsia="Calibri" w:hAnsiTheme="minorHAnsi" w:cstheme="minorHAnsi"/>
        </w:rPr>
        <w:t xml:space="preserve">: </w:t>
      </w:r>
      <w:r w:rsidRPr="00A24A45">
        <w:rPr>
          <w:rFonts w:asciiTheme="minorHAnsi" w:eastAsia="Calibri" w:hAnsiTheme="minorHAnsi" w:cstheme="minorHAnsi"/>
        </w:rPr>
        <w:t>Návrhy spolupráce a aktivit škol v oblasti rovných příležitostí</w:t>
      </w:r>
    </w:p>
    <w:p w14:paraId="30DAB090" w14:textId="473B4309" w:rsidR="005467CE" w:rsidRPr="00A24A45" w:rsidRDefault="006C0F7D" w:rsidP="00325618">
      <w:pPr>
        <w:spacing w:line="276" w:lineRule="auto"/>
        <w:jc w:val="both"/>
        <w:rPr>
          <w:rFonts w:asciiTheme="minorHAnsi" w:hAnsiTheme="minorHAnsi" w:cstheme="minorHAnsi"/>
        </w:rPr>
      </w:pPr>
      <w:r w:rsidRPr="00A24A45">
        <w:rPr>
          <w:rFonts w:asciiTheme="minorHAnsi" w:hAnsiTheme="minorHAnsi" w:cstheme="minorHAnsi"/>
        </w:rPr>
        <w:t xml:space="preserve">Příloha č. </w:t>
      </w:r>
      <w:proofErr w:type="gramStart"/>
      <w:r w:rsidR="00942ACD" w:rsidRPr="00A24A45">
        <w:rPr>
          <w:rFonts w:asciiTheme="minorHAnsi" w:hAnsiTheme="minorHAnsi" w:cstheme="minorHAnsi"/>
        </w:rPr>
        <w:t>7</w:t>
      </w:r>
      <w:r w:rsidRPr="00A24A45">
        <w:rPr>
          <w:rFonts w:asciiTheme="minorHAnsi" w:hAnsiTheme="minorHAnsi" w:cstheme="minorHAnsi"/>
        </w:rPr>
        <w:t xml:space="preserve">:  </w:t>
      </w:r>
      <w:proofErr w:type="spellStart"/>
      <w:r w:rsidR="00023C63" w:rsidRPr="00A24A45">
        <w:rPr>
          <w:rFonts w:asciiTheme="minorHAnsi" w:hAnsiTheme="minorHAnsi" w:cstheme="minorHAnsi"/>
        </w:rPr>
        <w:t>Print</w:t>
      </w:r>
      <w:proofErr w:type="spellEnd"/>
      <w:proofErr w:type="gramEnd"/>
      <w:r w:rsidR="00023C63" w:rsidRPr="00A24A45">
        <w:rPr>
          <w:rFonts w:asciiTheme="minorHAnsi" w:hAnsiTheme="minorHAnsi" w:cstheme="minorHAnsi"/>
        </w:rPr>
        <w:t xml:space="preserve"> </w:t>
      </w:r>
      <w:proofErr w:type="spellStart"/>
      <w:r w:rsidR="00023C63" w:rsidRPr="00A24A45">
        <w:rPr>
          <w:rFonts w:asciiTheme="minorHAnsi" w:hAnsiTheme="minorHAnsi" w:cstheme="minorHAnsi"/>
        </w:rPr>
        <w:t>screen</w:t>
      </w:r>
      <w:proofErr w:type="spellEnd"/>
      <w:r w:rsidR="00023C63" w:rsidRPr="00A24A45">
        <w:rPr>
          <w:rFonts w:asciiTheme="minorHAnsi" w:hAnsiTheme="minorHAnsi" w:cstheme="minorHAnsi"/>
        </w:rPr>
        <w:t xml:space="preserve"> Odpovědí z hlasování</w:t>
      </w:r>
    </w:p>
    <w:p w14:paraId="50B44FB1" w14:textId="5B6BE533" w:rsidR="00023C63" w:rsidRPr="00A24A45" w:rsidRDefault="00023C63" w:rsidP="00325618">
      <w:pPr>
        <w:spacing w:line="276" w:lineRule="auto"/>
        <w:jc w:val="both"/>
        <w:rPr>
          <w:rFonts w:asciiTheme="minorHAnsi" w:hAnsiTheme="minorHAnsi" w:cstheme="minorHAnsi"/>
        </w:rPr>
      </w:pPr>
      <w:r w:rsidRPr="00A24A45">
        <w:rPr>
          <w:rFonts w:asciiTheme="minorHAnsi" w:hAnsiTheme="minorHAnsi" w:cstheme="minorHAnsi"/>
        </w:rPr>
        <w:t>Příloha č.</w:t>
      </w:r>
      <w:r w:rsidR="00B20AF0">
        <w:rPr>
          <w:rFonts w:asciiTheme="minorHAnsi" w:hAnsiTheme="minorHAnsi" w:cstheme="minorHAnsi"/>
        </w:rPr>
        <w:t xml:space="preserve"> </w:t>
      </w:r>
      <w:r w:rsidR="00A24A45" w:rsidRPr="00A24A45">
        <w:rPr>
          <w:rFonts w:asciiTheme="minorHAnsi" w:hAnsiTheme="minorHAnsi" w:cstheme="minorHAnsi"/>
        </w:rPr>
        <w:t>8</w:t>
      </w:r>
      <w:r w:rsidRPr="00A24A45">
        <w:rPr>
          <w:rFonts w:asciiTheme="minorHAnsi" w:hAnsiTheme="minorHAnsi" w:cstheme="minorHAnsi"/>
        </w:rPr>
        <w:t>: Výpis z hlasování – odpovědi (.</w:t>
      </w:r>
      <w:proofErr w:type="spellStart"/>
      <w:r w:rsidR="004B68A7" w:rsidRPr="00A24A45">
        <w:rPr>
          <w:rFonts w:asciiTheme="minorHAnsi" w:hAnsiTheme="minorHAnsi" w:cstheme="minorHAnsi"/>
        </w:rPr>
        <w:t>xlsx</w:t>
      </w:r>
      <w:proofErr w:type="spellEnd"/>
      <w:r w:rsidR="00A24A45" w:rsidRPr="00A24A45">
        <w:rPr>
          <w:rFonts w:asciiTheme="minorHAnsi" w:hAnsiTheme="minorHAnsi" w:cstheme="minorHAnsi"/>
        </w:rPr>
        <w:t>)</w:t>
      </w:r>
    </w:p>
    <w:sectPr w:rsidR="00023C63" w:rsidRPr="00A24A45" w:rsidSect="002C02A4">
      <w:headerReference w:type="default" r:id="rId7"/>
      <w:footerReference w:type="default" r:id="rId8"/>
      <w:pgSz w:w="11906" w:h="16838" w:code="9"/>
      <w:pgMar w:top="1677" w:right="1417" w:bottom="1417" w:left="1417" w:header="708" w:footer="9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1672D" w14:textId="77777777" w:rsidR="0089339D" w:rsidRDefault="0089339D">
      <w:r>
        <w:separator/>
      </w:r>
    </w:p>
  </w:endnote>
  <w:endnote w:type="continuationSeparator" w:id="0">
    <w:p w14:paraId="0EBF540D" w14:textId="77777777" w:rsidR="0089339D" w:rsidRDefault="0089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FEA4" w14:textId="77777777" w:rsidR="00FD6ABC" w:rsidRDefault="00FD6ABC" w:rsidP="00276560">
    <w:pPr>
      <w:pStyle w:val="Zpat"/>
      <w:rPr>
        <w:rFonts w:ascii="Arial" w:hAnsi="Arial" w:cs="Arial"/>
      </w:rPr>
    </w:pPr>
  </w:p>
  <w:p w14:paraId="2BD29213" w14:textId="77777777" w:rsidR="004016FC" w:rsidRDefault="00C4690E" w:rsidP="004016FC">
    <w:pPr>
      <w:pStyle w:val="Zpat"/>
      <w:rPr>
        <w:color w:val="000000"/>
        <w:sz w:val="18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2642756" wp14:editId="4745CED5">
          <wp:simplePos x="0" y="0"/>
          <wp:positionH relativeFrom="column">
            <wp:posOffset>5361940</wp:posOffset>
          </wp:positionH>
          <wp:positionV relativeFrom="paragraph">
            <wp:posOffset>-16510</wp:posOffset>
          </wp:positionV>
          <wp:extent cx="822325" cy="82232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6FC" w:rsidRPr="00CE17BE">
      <w:rPr>
        <w:sz w:val="18"/>
        <w:szCs w:val="20"/>
      </w:rPr>
      <w:t xml:space="preserve">MAS Horní Pomoraví o.p.s., Hlavní 137, 788 33 Hanušovice, IČ: </w:t>
    </w:r>
    <w:r w:rsidR="004016FC" w:rsidRPr="00CE17BE">
      <w:rPr>
        <w:color w:val="000000"/>
        <w:sz w:val="18"/>
        <w:szCs w:val="20"/>
      </w:rPr>
      <w:t>277 77</w:t>
    </w:r>
    <w:r w:rsidR="004016FC">
      <w:rPr>
        <w:color w:val="000000"/>
        <w:sz w:val="18"/>
        <w:szCs w:val="20"/>
      </w:rPr>
      <w:t> </w:t>
    </w:r>
    <w:r w:rsidR="004016FC" w:rsidRPr="00CE17BE">
      <w:rPr>
        <w:color w:val="000000"/>
        <w:sz w:val="18"/>
        <w:szCs w:val="20"/>
      </w:rPr>
      <w:t>146</w:t>
    </w:r>
  </w:p>
  <w:p w14:paraId="483ABB18" w14:textId="77777777" w:rsidR="004016FC" w:rsidRDefault="004016FC" w:rsidP="004016FC">
    <w:pPr>
      <w:pStyle w:val="Zpat"/>
      <w:rPr>
        <w:rFonts w:ascii="Arial" w:hAnsi="Arial" w:cs="Arial"/>
      </w:rPr>
    </w:pPr>
    <w:hyperlink r:id="rId2" w:history="1">
      <w:r>
        <w:rPr>
          <w:rStyle w:val="Hypertextovodkaz"/>
          <w:sz w:val="18"/>
          <w:szCs w:val="20"/>
        </w:rPr>
        <w:t>www.mapzabreh.cz</w:t>
      </w:r>
    </w:hyperlink>
  </w:p>
  <w:p w14:paraId="1028598B" w14:textId="77777777" w:rsidR="00D42E6D" w:rsidRDefault="00D42E6D" w:rsidP="005E3919">
    <w:pPr>
      <w:pStyle w:val="Zpat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1CAE" w14:textId="77777777" w:rsidR="0089339D" w:rsidRDefault="0089339D">
      <w:r>
        <w:separator/>
      </w:r>
    </w:p>
  </w:footnote>
  <w:footnote w:type="continuationSeparator" w:id="0">
    <w:p w14:paraId="66334211" w14:textId="77777777" w:rsidR="0089339D" w:rsidRDefault="00893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D3B8" w14:textId="77777777" w:rsidR="00441A4B" w:rsidRDefault="00C4690E" w:rsidP="004975C7">
    <w:pPr>
      <w:ind w:left="708"/>
      <w:jc w:val="center"/>
      <w:rPr>
        <w:rFonts w:ascii="Arial" w:hAnsi="Arial" w:cs="Arial"/>
        <w:b/>
        <w:sz w:val="32"/>
        <w:szCs w:val="32"/>
      </w:rPr>
    </w:pPr>
    <w:r>
      <w:rPr>
        <w:noProof/>
      </w:rPr>
      <w:drawing>
        <wp:inline distT="0" distB="0" distL="0" distR="0" wp14:anchorId="6F2655D8" wp14:editId="2CB838B4">
          <wp:extent cx="3810000" cy="5429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BD35B3" w14:textId="77777777" w:rsidR="00441A4B" w:rsidRDefault="00441A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010"/>
    <w:multiLevelType w:val="hybridMultilevel"/>
    <w:tmpl w:val="72C443FE"/>
    <w:lvl w:ilvl="0" w:tplc="EA3EF4CA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6040"/>
    <w:multiLevelType w:val="multilevel"/>
    <w:tmpl w:val="62EA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3F492D"/>
    <w:multiLevelType w:val="multilevel"/>
    <w:tmpl w:val="EF86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7A6842"/>
    <w:multiLevelType w:val="multilevel"/>
    <w:tmpl w:val="09C2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F483B"/>
    <w:multiLevelType w:val="multilevel"/>
    <w:tmpl w:val="9E68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88109A"/>
    <w:multiLevelType w:val="multilevel"/>
    <w:tmpl w:val="09C2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246B80"/>
    <w:multiLevelType w:val="hybridMultilevel"/>
    <w:tmpl w:val="D5E096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45E9A"/>
    <w:multiLevelType w:val="hybridMultilevel"/>
    <w:tmpl w:val="00A4075E"/>
    <w:lvl w:ilvl="0" w:tplc="B1907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25465"/>
    <w:multiLevelType w:val="multilevel"/>
    <w:tmpl w:val="E20A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712A4F"/>
    <w:multiLevelType w:val="hybridMultilevel"/>
    <w:tmpl w:val="C096B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22C3E"/>
    <w:multiLevelType w:val="multilevel"/>
    <w:tmpl w:val="09C2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493071">
    <w:abstractNumId w:val="7"/>
  </w:num>
  <w:num w:numId="2" w16cid:durableId="1346592853">
    <w:abstractNumId w:val="3"/>
  </w:num>
  <w:num w:numId="3" w16cid:durableId="847447480">
    <w:abstractNumId w:val="5"/>
  </w:num>
  <w:num w:numId="4" w16cid:durableId="849489891">
    <w:abstractNumId w:val="1"/>
  </w:num>
  <w:num w:numId="5" w16cid:durableId="790126479">
    <w:abstractNumId w:val="8"/>
  </w:num>
  <w:num w:numId="6" w16cid:durableId="1388256591">
    <w:abstractNumId w:val="10"/>
  </w:num>
  <w:num w:numId="7" w16cid:durableId="1779789432">
    <w:abstractNumId w:val="4"/>
  </w:num>
  <w:num w:numId="8" w16cid:durableId="1267814178">
    <w:abstractNumId w:val="2"/>
  </w:num>
  <w:num w:numId="9" w16cid:durableId="1071539868">
    <w:abstractNumId w:val="0"/>
  </w:num>
  <w:num w:numId="10" w16cid:durableId="1878548208">
    <w:abstractNumId w:val="9"/>
  </w:num>
  <w:num w:numId="11" w16cid:durableId="67515447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689"/>
    <w:rsid w:val="00023C63"/>
    <w:rsid w:val="00031A38"/>
    <w:rsid w:val="000340AE"/>
    <w:rsid w:val="00046882"/>
    <w:rsid w:val="00046BC7"/>
    <w:rsid w:val="0005089D"/>
    <w:rsid w:val="00052DAB"/>
    <w:rsid w:val="000555DB"/>
    <w:rsid w:val="000570AD"/>
    <w:rsid w:val="0007690C"/>
    <w:rsid w:val="00076AD7"/>
    <w:rsid w:val="00092F9F"/>
    <w:rsid w:val="0009760C"/>
    <w:rsid w:val="000A0A0D"/>
    <w:rsid w:val="000A0EE1"/>
    <w:rsid w:val="000B06DC"/>
    <w:rsid w:val="000B1702"/>
    <w:rsid w:val="000B7873"/>
    <w:rsid w:val="000D1A35"/>
    <w:rsid w:val="000D58EE"/>
    <w:rsid w:val="000E56BE"/>
    <w:rsid w:val="000E663E"/>
    <w:rsid w:val="00103A19"/>
    <w:rsid w:val="00115881"/>
    <w:rsid w:val="001222B9"/>
    <w:rsid w:val="00122450"/>
    <w:rsid w:val="001328D1"/>
    <w:rsid w:val="0013596B"/>
    <w:rsid w:val="001379C2"/>
    <w:rsid w:val="001406C9"/>
    <w:rsid w:val="00144051"/>
    <w:rsid w:val="00145D37"/>
    <w:rsid w:val="001467DD"/>
    <w:rsid w:val="00146830"/>
    <w:rsid w:val="00156B1B"/>
    <w:rsid w:val="00165D42"/>
    <w:rsid w:val="00170278"/>
    <w:rsid w:val="0018540E"/>
    <w:rsid w:val="001864D2"/>
    <w:rsid w:val="001954B5"/>
    <w:rsid w:val="001A4E24"/>
    <w:rsid w:val="001A6A0A"/>
    <w:rsid w:val="001B55B8"/>
    <w:rsid w:val="001B59F9"/>
    <w:rsid w:val="001C3262"/>
    <w:rsid w:val="001E09AF"/>
    <w:rsid w:val="001F54CF"/>
    <w:rsid w:val="001F7621"/>
    <w:rsid w:val="001F772B"/>
    <w:rsid w:val="00207C72"/>
    <w:rsid w:val="002130BB"/>
    <w:rsid w:val="002323B0"/>
    <w:rsid w:val="00233106"/>
    <w:rsid w:val="0025663E"/>
    <w:rsid w:val="00271561"/>
    <w:rsid w:val="00275676"/>
    <w:rsid w:val="00276560"/>
    <w:rsid w:val="00281C2E"/>
    <w:rsid w:val="00282201"/>
    <w:rsid w:val="00282893"/>
    <w:rsid w:val="00294167"/>
    <w:rsid w:val="00296E23"/>
    <w:rsid w:val="002C02A4"/>
    <w:rsid w:val="002C41DD"/>
    <w:rsid w:val="002C765D"/>
    <w:rsid w:val="002C79AA"/>
    <w:rsid w:val="002D45EA"/>
    <w:rsid w:val="002D6ECF"/>
    <w:rsid w:val="002E03A6"/>
    <w:rsid w:val="002E43B2"/>
    <w:rsid w:val="002E6F5E"/>
    <w:rsid w:val="00306EE4"/>
    <w:rsid w:val="00310935"/>
    <w:rsid w:val="00315EDD"/>
    <w:rsid w:val="00316472"/>
    <w:rsid w:val="00325618"/>
    <w:rsid w:val="00326EDF"/>
    <w:rsid w:val="00335D40"/>
    <w:rsid w:val="003403AE"/>
    <w:rsid w:val="00344D84"/>
    <w:rsid w:val="00344F56"/>
    <w:rsid w:val="00345DE1"/>
    <w:rsid w:val="00352CA2"/>
    <w:rsid w:val="00353A18"/>
    <w:rsid w:val="00357F26"/>
    <w:rsid w:val="0036637D"/>
    <w:rsid w:val="0037097D"/>
    <w:rsid w:val="003778C2"/>
    <w:rsid w:val="00380E71"/>
    <w:rsid w:val="00386A2C"/>
    <w:rsid w:val="003902BF"/>
    <w:rsid w:val="00391A48"/>
    <w:rsid w:val="003948CD"/>
    <w:rsid w:val="003B52A6"/>
    <w:rsid w:val="003C3382"/>
    <w:rsid w:val="003C359C"/>
    <w:rsid w:val="003C4A58"/>
    <w:rsid w:val="003D0934"/>
    <w:rsid w:val="003D1AF8"/>
    <w:rsid w:val="003D5C38"/>
    <w:rsid w:val="003D60EE"/>
    <w:rsid w:val="003E678F"/>
    <w:rsid w:val="004016FC"/>
    <w:rsid w:val="00422615"/>
    <w:rsid w:val="00432741"/>
    <w:rsid w:val="00441A4B"/>
    <w:rsid w:val="00443F68"/>
    <w:rsid w:val="00445385"/>
    <w:rsid w:val="00445E25"/>
    <w:rsid w:val="00450211"/>
    <w:rsid w:val="00451F48"/>
    <w:rsid w:val="004555B7"/>
    <w:rsid w:val="00462203"/>
    <w:rsid w:val="00472DAD"/>
    <w:rsid w:val="00474BFF"/>
    <w:rsid w:val="00475AEA"/>
    <w:rsid w:val="00487C10"/>
    <w:rsid w:val="00490334"/>
    <w:rsid w:val="004903E1"/>
    <w:rsid w:val="0049574E"/>
    <w:rsid w:val="004975C7"/>
    <w:rsid w:val="004B0C92"/>
    <w:rsid w:val="004B5976"/>
    <w:rsid w:val="004B68A7"/>
    <w:rsid w:val="004C16AD"/>
    <w:rsid w:val="004C5FB5"/>
    <w:rsid w:val="004E4202"/>
    <w:rsid w:val="004F389A"/>
    <w:rsid w:val="005207A3"/>
    <w:rsid w:val="00522BD9"/>
    <w:rsid w:val="00525A09"/>
    <w:rsid w:val="005300EF"/>
    <w:rsid w:val="005336FF"/>
    <w:rsid w:val="0053755A"/>
    <w:rsid w:val="00540D1E"/>
    <w:rsid w:val="005427BE"/>
    <w:rsid w:val="005467CE"/>
    <w:rsid w:val="00560070"/>
    <w:rsid w:val="00573F83"/>
    <w:rsid w:val="00590C2D"/>
    <w:rsid w:val="00592B39"/>
    <w:rsid w:val="005A411D"/>
    <w:rsid w:val="005A5D21"/>
    <w:rsid w:val="005A7612"/>
    <w:rsid w:val="005B10F5"/>
    <w:rsid w:val="005B7DB5"/>
    <w:rsid w:val="005C1762"/>
    <w:rsid w:val="005C3C4D"/>
    <w:rsid w:val="005D2517"/>
    <w:rsid w:val="005D2689"/>
    <w:rsid w:val="005D456A"/>
    <w:rsid w:val="005D55D1"/>
    <w:rsid w:val="005E1217"/>
    <w:rsid w:val="005E280D"/>
    <w:rsid w:val="005E3919"/>
    <w:rsid w:val="005E733B"/>
    <w:rsid w:val="005F13EC"/>
    <w:rsid w:val="005F2178"/>
    <w:rsid w:val="005F44E3"/>
    <w:rsid w:val="00610C0F"/>
    <w:rsid w:val="00611011"/>
    <w:rsid w:val="0061105D"/>
    <w:rsid w:val="006119F3"/>
    <w:rsid w:val="006234DE"/>
    <w:rsid w:val="006274DA"/>
    <w:rsid w:val="00634276"/>
    <w:rsid w:val="006446B7"/>
    <w:rsid w:val="00646EDB"/>
    <w:rsid w:val="00657707"/>
    <w:rsid w:val="006667A4"/>
    <w:rsid w:val="00667854"/>
    <w:rsid w:val="00690D68"/>
    <w:rsid w:val="00697DFE"/>
    <w:rsid w:val="006A1080"/>
    <w:rsid w:val="006B33D9"/>
    <w:rsid w:val="006B50C4"/>
    <w:rsid w:val="006B6BA1"/>
    <w:rsid w:val="006C0BD1"/>
    <w:rsid w:val="006C0F7D"/>
    <w:rsid w:val="006C3E68"/>
    <w:rsid w:val="006C6D36"/>
    <w:rsid w:val="006D0759"/>
    <w:rsid w:val="006D3A99"/>
    <w:rsid w:val="006E25E0"/>
    <w:rsid w:val="0070559B"/>
    <w:rsid w:val="00711920"/>
    <w:rsid w:val="00715028"/>
    <w:rsid w:val="00717639"/>
    <w:rsid w:val="0072425F"/>
    <w:rsid w:val="00740CA3"/>
    <w:rsid w:val="00741870"/>
    <w:rsid w:val="0074651A"/>
    <w:rsid w:val="0075157A"/>
    <w:rsid w:val="00765805"/>
    <w:rsid w:val="00765C78"/>
    <w:rsid w:val="00775FB5"/>
    <w:rsid w:val="0077725C"/>
    <w:rsid w:val="00780497"/>
    <w:rsid w:val="00784ED4"/>
    <w:rsid w:val="00793F44"/>
    <w:rsid w:val="0079527B"/>
    <w:rsid w:val="007A02FA"/>
    <w:rsid w:val="007B545C"/>
    <w:rsid w:val="007B615E"/>
    <w:rsid w:val="007C5389"/>
    <w:rsid w:val="007D2904"/>
    <w:rsid w:val="007E2874"/>
    <w:rsid w:val="007E42F5"/>
    <w:rsid w:val="007E7923"/>
    <w:rsid w:val="007E7C87"/>
    <w:rsid w:val="007F3B67"/>
    <w:rsid w:val="00822838"/>
    <w:rsid w:val="00823BEA"/>
    <w:rsid w:val="0083081B"/>
    <w:rsid w:val="008402B2"/>
    <w:rsid w:val="00847585"/>
    <w:rsid w:val="00872631"/>
    <w:rsid w:val="00883763"/>
    <w:rsid w:val="00883E5D"/>
    <w:rsid w:val="0088482D"/>
    <w:rsid w:val="00884A15"/>
    <w:rsid w:val="008861E1"/>
    <w:rsid w:val="00892C89"/>
    <w:rsid w:val="0089339D"/>
    <w:rsid w:val="00894BCB"/>
    <w:rsid w:val="008A297D"/>
    <w:rsid w:val="008A6B0E"/>
    <w:rsid w:val="008B061A"/>
    <w:rsid w:val="008B1465"/>
    <w:rsid w:val="008B70D5"/>
    <w:rsid w:val="008C44D9"/>
    <w:rsid w:val="008D19BC"/>
    <w:rsid w:val="008F61B3"/>
    <w:rsid w:val="00914F37"/>
    <w:rsid w:val="00920327"/>
    <w:rsid w:val="00922A71"/>
    <w:rsid w:val="00923CDD"/>
    <w:rsid w:val="00935E3C"/>
    <w:rsid w:val="00936D5E"/>
    <w:rsid w:val="009403C8"/>
    <w:rsid w:val="00942ACD"/>
    <w:rsid w:val="009435C2"/>
    <w:rsid w:val="009453D8"/>
    <w:rsid w:val="009566DD"/>
    <w:rsid w:val="00967E04"/>
    <w:rsid w:val="009823D7"/>
    <w:rsid w:val="00983AFD"/>
    <w:rsid w:val="00991903"/>
    <w:rsid w:val="00994F8E"/>
    <w:rsid w:val="009A283E"/>
    <w:rsid w:val="009B388E"/>
    <w:rsid w:val="009D3096"/>
    <w:rsid w:val="009D7250"/>
    <w:rsid w:val="009E09E0"/>
    <w:rsid w:val="009E0CE7"/>
    <w:rsid w:val="009E2EF6"/>
    <w:rsid w:val="009E6C47"/>
    <w:rsid w:val="009F5881"/>
    <w:rsid w:val="00A10190"/>
    <w:rsid w:val="00A14C1A"/>
    <w:rsid w:val="00A17ED3"/>
    <w:rsid w:val="00A219E2"/>
    <w:rsid w:val="00A24A45"/>
    <w:rsid w:val="00A26C6C"/>
    <w:rsid w:val="00A27381"/>
    <w:rsid w:val="00A407FB"/>
    <w:rsid w:val="00A5136B"/>
    <w:rsid w:val="00A524F1"/>
    <w:rsid w:val="00A527F6"/>
    <w:rsid w:val="00A53200"/>
    <w:rsid w:val="00A608D3"/>
    <w:rsid w:val="00A61D58"/>
    <w:rsid w:val="00A65D1A"/>
    <w:rsid w:val="00A73576"/>
    <w:rsid w:val="00A774E7"/>
    <w:rsid w:val="00A84FAB"/>
    <w:rsid w:val="00A90705"/>
    <w:rsid w:val="00A95E8F"/>
    <w:rsid w:val="00AA3187"/>
    <w:rsid w:val="00AC17AF"/>
    <w:rsid w:val="00AC3F22"/>
    <w:rsid w:val="00AC6145"/>
    <w:rsid w:val="00AC714F"/>
    <w:rsid w:val="00AD18C5"/>
    <w:rsid w:val="00AD55CD"/>
    <w:rsid w:val="00AE1C31"/>
    <w:rsid w:val="00AF0430"/>
    <w:rsid w:val="00AF5CAB"/>
    <w:rsid w:val="00B02212"/>
    <w:rsid w:val="00B03177"/>
    <w:rsid w:val="00B13470"/>
    <w:rsid w:val="00B168D6"/>
    <w:rsid w:val="00B177E5"/>
    <w:rsid w:val="00B20AF0"/>
    <w:rsid w:val="00B26540"/>
    <w:rsid w:val="00B30CE5"/>
    <w:rsid w:val="00B340BA"/>
    <w:rsid w:val="00B35B1A"/>
    <w:rsid w:val="00B67291"/>
    <w:rsid w:val="00B67FE8"/>
    <w:rsid w:val="00B75504"/>
    <w:rsid w:val="00B80885"/>
    <w:rsid w:val="00B82D08"/>
    <w:rsid w:val="00B85FA8"/>
    <w:rsid w:val="00B874DD"/>
    <w:rsid w:val="00B9102F"/>
    <w:rsid w:val="00B934B9"/>
    <w:rsid w:val="00B93C0F"/>
    <w:rsid w:val="00BC3597"/>
    <w:rsid w:val="00BD1112"/>
    <w:rsid w:val="00BD358E"/>
    <w:rsid w:val="00BD5642"/>
    <w:rsid w:val="00BF108A"/>
    <w:rsid w:val="00C069C6"/>
    <w:rsid w:val="00C072ED"/>
    <w:rsid w:val="00C07667"/>
    <w:rsid w:val="00C13628"/>
    <w:rsid w:val="00C27470"/>
    <w:rsid w:val="00C4690E"/>
    <w:rsid w:val="00C53197"/>
    <w:rsid w:val="00C562C0"/>
    <w:rsid w:val="00C667B0"/>
    <w:rsid w:val="00C7011D"/>
    <w:rsid w:val="00C7466B"/>
    <w:rsid w:val="00C86AAC"/>
    <w:rsid w:val="00C906E5"/>
    <w:rsid w:val="00CB610A"/>
    <w:rsid w:val="00CB6416"/>
    <w:rsid w:val="00CC30D2"/>
    <w:rsid w:val="00CD34B3"/>
    <w:rsid w:val="00CD5E54"/>
    <w:rsid w:val="00CD7AAC"/>
    <w:rsid w:val="00CE72D0"/>
    <w:rsid w:val="00CF73FF"/>
    <w:rsid w:val="00D02C8A"/>
    <w:rsid w:val="00D15207"/>
    <w:rsid w:val="00D15744"/>
    <w:rsid w:val="00D17689"/>
    <w:rsid w:val="00D334CE"/>
    <w:rsid w:val="00D35DD1"/>
    <w:rsid w:val="00D42E6D"/>
    <w:rsid w:val="00D43EC1"/>
    <w:rsid w:val="00D44DAF"/>
    <w:rsid w:val="00D55E75"/>
    <w:rsid w:val="00D56D20"/>
    <w:rsid w:val="00D62D56"/>
    <w:rsid w:val="00D67355"/>
    <w:rsid w:val="00D702B5"/>
    <w:rsid w:val="00D75F01"/>
    <w:rsid w:val="00D77743"/>
    <w:rsid w:val="00D8453C"/>
    <w:rsid w:val="00D935A2"/>
    <w:rsid w:val="00D95D7C"/>
    <w:rsid w:val="00DB0975"/>
    <w:rsid w:val="00DB2363"/>
    <w:rsid w:val="00DB75CB"/>
    <w:rsid w:val="00DC7EB5"/>
    <w:rsid w:val="00DE13F4"/>
    <w:rsid w:val="00DF7C41"/>
    <w:rsid w:val="00E07F23"/>
    <w:rsid w:val="00E11695"/>
    <w:rsid w:val="00E40A40"/>
    <w:rsid w:val="00E41B3C"/>
    <w:rsid w:val="00E63916"/>
    <w:rsid w:val="00E669C5"/>
    <w:rsid w:val="00E73C8F"/>
    <w:rsid w:val="00E76F09"/>
    <w:rsid w:val="00E86FA3"/>
    <w:rsid w:val="00E95455"/>
    <w:rsid w:val="00EA3112"/>
    <w:rsid w:val="00EA4537"/>
    <w:rsid w:val="00EB026C"/>
    <w:rsid w:val="00EB3FA3"/>
    <w:rsid w:val="00EC6F5B"/>
    <w:rsid w:val="00ED1927"/>
    <w:rsid w:val="00ED2725"/>
    <w:rsid w:val="00ED2971"/>
    <w:rsid w:val="00ED314D"/>
    <w:rsid w:val="00EE4FA7"/>
    <w:rsid w:val="00EF1426"/>
    <w:rsid w:val="00EF208F"/>
    <w:rsid w:val="00EF557C"/>
    <w:rsid w:val="00F016FE"/>
    <w:rsid w:val="00F05631"/>
    <w:rsid w:val="00F071B2"/>
    <w:rsid w:val="00F101F5"/>
    <w:rsid w:val="00F10719"/>
    <w:rsid w:val="00F10859"/>
    <w:rsid w:val="00F21BA0"/>
    <w:rsid w:val="00F27413"/>
    <w:rsid w:val="00F31F59"/>
    <w:rsid w:val="00F327CB"/>
    <w:rsid w:val="00F47FED"/>
    <w:rsid w:val="00F51681"/>
    <w:rsid w:val="00F6658B"/>
    <w:rsid w:val="00F71F73"/>
    <w:rsid w:val="00F74897"/>
    <w:rsid w:val="00F772F9"/>
    <w:rsid w:val="00F85B4F"/>
    <w:rsid w:val="00F8619C"/>
    <w:rsid w:val="00F9307F"/>
    <w:rsid w:val="00FA2CA1"/>
    <w:rsid w:val="00FA5BC8"/>
    <w:rsid w:val="00FA5ED7"/>
    <w:rsid w:val="00FB583A"/>
    <w:rsid w:val="00FB5B43"/>
    <w:rsid w:val="00FC321A"/>
    <w:rsid w:val="00FD1C59"/>
    <w:rsid w:val="00FD3504"/>
    <w:rsid w:val="00FD69D4"/>
    <w:rsid w:val="00FD6ABC"/>
    <w:rsid w:val="00FE58AA"/>
    <w:rsid w:val="00FE77C1"/>
    <w:rsid w:val="00FF0E90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08E135"/>
  <w15:chartTrackingRefBased/>
  <w15:docId w15:val="{4761FE96-EDC9-46E4-988D-59E7E16C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6FA3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86F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86F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1A4B"/>
    <w:rPr>
      <w:sz w:val="24"/>
      <w:szCs w:val="24"/>
    </w:rPr>
  </w:style>
  <w:style w:type="character" w:customStyle="1" w:styleId="ZhlavChar">
    <w:name w:val="Záhlaví Char"/>
    <w:link w:val="Zhlav"/>
    <w:rsid w:val="00EC6F5B"/>
    <w:rPr>
      <w:sz w:val="24"/>
      <w:szCs w:val="24"/>
    </w:rPr>
  </w:style>
  <w:style w:type="character" w:styleId="Hypertextovodkaz">
    <w:name w:val="Hyperlink"/>
    <w:uiPriority w:val="99"/>
    <w:unhideWhenUsed/>
    <w:rsid w:val="0027656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5D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5D7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ln"/>
    <w:rsid w:val="00A26C6C"/>
    <w:pPr>
      <w:spacing w:before="100" w:beforeAutospacing="1" w:after="100" w:afterAutospacing="1"/>
    </w:pPr>
  </w:style>
  <w:style w:type="character" w:customStyle="1" w:styleId="normaltextrun">
    <w:name w:val="normaltextrun"/>
    <w:rsid w:val="00A26C6C"/>
  </w:style>
  <w:style w:type="character" w:customStyle="1" w:styleId="eop">
    <w:name w:val="eop"/>
    <w:rsid w:val="00A26C6C"/>
  </w:style>
  <w:style w:type="character" w:customStyle="1" w:styleId="spellingerror">
    <w:name w:val="spellingerror"/>
    <w:rsid w:val="00A26C6C"/>
  </w:style>
  <w:style w:type="paragraph" w:styleId="Odstavecseseznamem">
    <w:name w:val="List Paragraph"/>
    <w:basedOn w:val="Normln"/>
    <w:uiPriority w:val="34"/>
    <w:qFormat/>
    <w:rsid w:val="00C746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draznn">
    <w:name w:val="Emphasis"/>
    <w:uiPriority w:val="20"/>
    <w:qFormat/>
    <w:rsid w:val="00B13470"/>
    <w:rPr>
      <w:i/>
      <w:iCs/>
    </w:rPr>
  </w:style>
  <w:style w:type="paragraph" w:styleId="Normlnweb">
    <w:name w:val="Normal (Web)"/>
    <w:basedOn w:val="Normln"/>
    <w:uiPriority w:val="99"/>
    <w:unhideWhenUsed/>
    <w:rsid w:val="009D3096"/>
    <w:pPr>
      <w:spacing w:before="100" w:beforeAutospacing="1" w:after="100" w:afterAutospacing="1"/>
    </w:pPr>
  </w:style>
  <w:style w:type="paragraph" w:customStyle="1" w:styleId="x-wm-msolistparagraph">
    <w:name w:val="x_-wm-msolistparagraph"/>
    <w:basedOn w:val="Normln"/>
    <w:rsid w:val="00D35DD1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E09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91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1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9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3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4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6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4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7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2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4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4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1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2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8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8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4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6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Pavla\Downloads\EUMSMT-Barevne\EU+M&#352;MT%20Barevn&#233;\EU+M&#352;MT%20Barevn&#233;%20CMY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652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PREZENČNÍ LISTINA</vt:lpstr>
    </vt:vector>
  </TitlesOfParts>
  <Company>Hewlett-Packard Company</Company>
  <LinksUpToDate>false</LinksUpToDate>
  <CharactersWithSpaces>4450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http://www.sumperskyvenkov.cz/projekty/dalsi-realizovane-projekty-mas/map-vzdelavani/</vt:lpwstr>
      </vt:variant>
      <vt:variant>
        <vt:lpwstr/>
      </vt:variant>
      <vt:variant>
        <vt:i4>5898320</vt:i4>
      </vt:variant>
      <vt:variant>
        <vt:i4>10040</vt:i4>
      </vt:variant>
      <vt:variant>
        <vt:i4>1025</vt:i4>
      </vt:variant>
      <vt:variant>
        <vt:i4>1</vt:i4>
      </vt:variant>
      <vt:variant>
        <vt:lpwstr>C:\Users\Pavla\Downloads\EUMSMT-Barevne\EU+MŠMT Barevné\EU+MŠMT Barevné CMYK.jpg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PREZENČNÍ LISTINA</dc:title>
  <dc:subject/>
  <dc:creator>Doc.RNDr. Pavel Petrovič, CSc.</dc:creator>
  <cp:keywords/>
  <cp:lastModifiedBy>Ing. Anna Bartošová</cp:lastModifiedBy>
  <cp:revision>31</cp:revision>
  <cp:lastPrinted>2025-07-22T23:15:00Z</cp:lastPrinted>
  <dcterms:created xsi:type="dcterms:W3CDTF">2026-01-05T14:29:00Z</dcterms:created>
  <dcterms:modified xsi:type="dcterms:W3CDTF">2026-01-06T07:09:00Z</dcterms:modified>
</cp:coreProperties>
</file>